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EA" w:rsidRPr="0079226B" w:rsidRDefault="00EC5DEA" w:rsidP="00EC5DEA">
      <w:pPr>
        <w:jc w:val="center"/>
        <w:rPr>
          <w:rFonts w:ascii="Arial" w:hAnsi="Arial" w:cs="Arial"/>
        </w:rPr>
      </w:pPr>
      <w:r w:rsidRPr="0079226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790575" cy="904240"/>
            <wp:effectExtent l="19050" t="19050" r="28575" b="1016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4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DEA" w:rsidRPr="0079226B" w:rsidRDefault="00EC5DEA" w:rsidP="00EC5DEA">
      <w:pPr>
        <w:ind w:left="708" w:firstLine="708"/>
        <w:rPr>
          <w:rFonts w:ascii="Arial" w:hAnsi="Arial" w:cs="Arial"/>
        </w:rPr>
      </w:pPr>
      <w:r w:rsidRPr="0079226B">
        <w:rPr>
          <w:rFonts w:cs="Arial"/>
        </w:rPr>
        <w:t xml:space="preserve">                            ESTADO DO PIAUÍ</w:t>
      </w:r>
    </w:p>
    <w:p w:rsidR="00EC5DEA" w:rsidRPr="0079226B" w:rsidRDefault="00EC5DEA" w:rsidP="00EC5DEA">
      <w:pPr>
        <w:ind w:left="708" w:firstLine="708"/>
        <w:rPr>
          <w:rFonts w:ascii="Arial" w:hAnsi="Arial" w:cs="Arial"/>
          <w:b/>
        </w:rPr>
      </w:pPr>
      <w:r w:rsidRPr="0079226B">
        <w:rPr>
          <w:rFonts w:cs="Arial"/>
        </w:rPr>
        <w:t xml:space="preserve">   </w:t>
      </w:r>
      <w:r w:rsidRPr="0079226B">
        <w:rPr>
          <w:rFonts w:cs="Arial"/>
          <w:b/>
        </w:rPr>
        <w:t xml:space="preserve">        CÂMARA MUNICIPAL DE GEMINIANO</w:t>
      </w:r>
    </w:p>
    <w:p w:rsidR="00EC5DEA" w:rsidRPr="0079226B" w:rsidRDefault="00EC5DEA" w:rsidP="00EC5DEA">
      <w:pPr>
        <w:rPr>
          <w:rFonts w:ascii="Arial" w:hAnsi="Arial" w:cs="Arial"/>
        </w:rPr>
      </w:pPr>
      <w:r w:rsidRPr="0079226B">
        <w:rPr>
          <w:rFonts w:cs="Arial"/>
        </w:rPr>
        <w:t xml:space="preserve">                                                    CNPJ 05.497.329/0001-23</w:t>
      </w:r>
    </w:p>
    <w:p w:rsidR="00EC5DEA" w:rsidRPr="0079226B" w:rsidRDefault="00EC5DEA" w:rsidP="00EC5DEA">
      <w:pPr>
        <w:rPr>
          <w:rFonts w:ascii="Arial" w:hAnsi="Arial" w:cs="Arial"/>
        </w:rPr>
      </w:pPr>
      <w:r w:rsidRPr="0079226B">
        <w:rPr>
          <w:rFonts w:cs="Arial"/>
        </w:rPr>
        <w:t xml:space="preserve">                               RUA FRANCISCO MARQUES DE OLIVEIRA,15</w:t>
      </w:r>
    </w:p>
    <w:p w:rsidR="00EC5DEA" w:rsidRPr="0079226B" w:rsidRDefault="00EC5DEA" w:rsidP="00EC5DEA">
      <w:pPr>
        <w:rPr>
          <w:rFonts w:ascii="Arial" w:hAnsi="Arial" w:cs="Arial"/>
        </w:rPr>
      </w:pPr>
      <w:r w:rsidRPr="0079226B">
        <w:rPr>
          <w:rFonts w:cs="Arial"/>
        </w:rPr>
        <w:t xml:space="preserve">                                  CEP: 64.613 – 000  =  GEMINIANO – PIAUÍ</w:t>
      </w:r>
    </w:p>
    <w:p w:rsidR="00EC5DEA" w:rsidRPr="0079226B" w:rsidRDefault="0020669B" w:rsidP="00EC5DEA">
      <w:pPr>
        <w:jc w:val="center"/>
      </w:pPr>
      <w:r w:rsidRPr="0020669B"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55pt;height:1.35pt" o:hrpct="0" o:hralign="center" o:hr="t">
            <v:imagedata r:id="rId5" o:title="BD10219_"/>
          </v:shape>
        </w:pict>
      </w:r>
    </w:p>
    <w:p w:rsidR="00EC5DEA" w:rsidRPr="0079226B" w:rsidRDefault="00EC5DEA" w:rsidP="00EC5DEA">
      <w:pPr>
        <w:rPr>
          <w:rFonts w:cs="Arial"/>
        </w:rPr>
      </w:pPr>
    </w:p>
    <w:p w:rsidR="001C09F8" w:rsidRPr="004D1BAF" w:rsidRDefault="00EC5DEA" w:rsidP="001C09F8">
      <w:pPr>
        <w:spacing w:before="100" w:beforeAutospacing="1" w:after="100" w:afterAutospacing="1"/>
        <w:jc w:val="both"/>
        <w:rPr>
          <w:b/>
          <w:bCs/>
        </w:rPr>
      </w:pPr>
      <w:r w:rsidRPr="0079226B">
        <w:rPr>
          <w:rFonts w:cs="Arial"/>
        </w:rPr>
        <w:tab/>
      </w:r>
      <w:r w:rsidR="001C09F8" w:rsidRPr="004D1BAF">
        <w:rPr>
          <w:b/>
          <w:bCs/>
        </w:rPr>
        <w:t>PROJETO DE RESOLUÇÃO N° xxxxx, DE 10 DE FEVEREIRO DE 2025.</w:t>
      </w:r>
    </w:p>
    <w:p w:rsidR="001C09F8" w:rsidRPr="004D1BAF" w:rsidRDefault="00736D51" w:rsidP="001C09F8">
      <w:pPr>
        <w:spacing w:before="100" w:beforeAutospacing="1" w:after="100" w:afterAutospacing="1"/>
        <w:ind w:left="2268"/>
        <w:jc w:val="both"/>
      </w:pPr>
      <w:r w:rsidRPr="00736D51">
        <w:t xml:space="preserve">Dispõe sobre a fixação do subsídio dos Vereadores para a Câmara Municipal de </w:t>
      </w:r>
      <w:r w:rsidR="00C3136E">
        <w:t xml:space="preserve">Geminiano, Estado do Piauí em recomposição pelo </w:t>
      </w:r>
      <w:r w:rsidR="00C3136E" w:rsidRPr="00377AD8">
        <w:t>índice de inflação medido pelo IPCA</w:t>
      </w:r>
      <w:r w:rsidR="00C3136E">
        <w:t xml:space="preserve"> e </w:t>
      </w:r>
      <w:r w:rsidR="001C09F8" w:rsidRPr="004D1BAF">
        <w:t>dá outras providências.</w:t>
      </w:r>
    </w:p>
    <w:p w:rsidR="00736D51" w:rsidRDefault="00736D51" w:rsidP="001C09F8">
      <w:pPr>
        <w:spacing w:before="100" w:beforeAutospacing="1" w:after="100" w:afterAutospacing="1"/>
        <w:jc w:val="both"/>
        <w:rPr>
          <w:b/>
        </w:rPr>
      </w:pPr>
      <w:r w:rsidRPr="00736D51">
        <w:rPr>
          <w:b/>
          <w:bCs/>
        </w:rPr>
        <w:t xml:space="preserve">A MESA DIRETORA DA CÂMARA MUNICIPAL DE </w:t>
      </w:r>
      <w:r>
        <w:rPr>
          <w:b/>
          <w:bCs/>
        </w:rPr>
        <w:t>GEMINIANO</w:t>
      </w:r>
      <w:r w:rsidRPr="00736D51">
        <w:rPr>
          <w:b/>
          <w:bCs/>
        </w:rPr>
        <w:t xml:space="preserve">, ESTADO </w:t>
      </w:r>
      <w:r>
        <w:rPr>
          <w:b/>
          <w:bCs/>
        </w:rPr>
        <w:t>DO PIAUÍ</w:t>
      </w:r>
      <w:r w:rsidRPr="00736D51">
        <w:rPr>
          <w:b/>
          <w:bCs/>
        </w:rPr>
        <w:t>, NO USO DE SUAS ATRIBUIÇÕES LEGAIS E REGIMENTAIS E:</w:t>
      </w:r>
    </w:p>
    <w:p w:rsidR="00736D51" w:rsidRDefault="00736D51" w:rsidP="001C09F8">
      <w:pPr>
        <w:shd w:val="clear" w:color="auto" w:fill="FFFFFF"/>
        <w:spacing w:before="100" w:beforeAutospacing="1" w:after="100" w:afterAutospacing="1"/>
        <w:jc w:val="both"/>
      </w:pPr>
      <w:r w:rsidRPr="00736D51">
        <w:rPr>
          <w:b/>
        </w:rPr>
        <w:br/>
      </w:r>
      <w:r w:rsidRPr="00736D51">
        <w:rPr>
          <w:b/>
          <w:bCs/>
        </w:rPr>
        <w:t>CONSIDERANDO</w:t>
      </w:r>
      <w:r w:rsidRPr="00736D51">
        <w:rPr>
          <w:b/>
        </w:rPr>
        <w:t> </w:t>
      </w:r>
      <w:r w:rsidRPr="00736D51">
        <w:t>o art. 29-A da Constituição Federal, que dispõe sobre os limites de despesa do Poder Legislativo Municipal;</w:t>
      </w:r>
      <w:r>
        <w:rPr>
          <w:b/>
        </w:rPr>
        <w:tab/>
      </w:r>
      <w:r w:rsidRPr="00736D51">
        <w:rPr>
          <w:b/>
        </w:rPr>
        <w:br/>
      </w:r>
      <w:r w:rsidRPr="00736D51">
        <w:rPr>
          <w:b/>
        </w:rPr>
        <w:br/>
      </w:r>
      <w:r w:rsidRPr="00736D51">
        <w:rPr>
          <w:b/>
          <w:bCs/>
        </w:rPr>
        <w:t>CONSIDERANDO</w:t>
      </w:r>
      <w:r w:rsidRPr="00736D51">
        <w:rPr>
          <w:b/>
        </w:rPr>
        <w:t> </w:t>
      </w:r>
      <w:r w:rsidRPr="00736D51">
        <w:t>a necessidade de garantir a previsibilidade e a transparência na remuneração dos agentes políticos municipais;</w:t>
      </w:r>
      <w:r>
        <w:tab/>
      </w:r>
      <w:r w:rsidRPr="00736D51">
        <w:br/>
      </w:r>
      <w:r w:rsidRPr="00736D51">
        <w:rPr>
          <w:b/>
        </w:rPr>
        <w:br/>
      </w:r>
      <w:r w:rsidRPr="00736D51">
        <w:rPr>
          <w:b/>
          <w:bCs/>
        </w:rPr>
        <w:t>CONSIDERANDO</w:t>
      </w:r>
      <w:r w:rsidRPr="00736D51">
        <w:rPr>
          <w:b/>
        </w:rPr>
        <w:t> </w:t>
      </w:r>
      <w:r w:rsidRPr="00736D51">
        <w:t>a importância de assegurar que os valores dos subsídios estejam adequados à realidade econômica do município;</w:t>
      </w:r>
      <w:r>
        <w:tab/>
      </w:r>
      <w:r w:rsidRPr="00736D51">
        <w:br/>
      </w:r>
      <w:r w:rsidRPr="00736D51">
        <w:rPr>
          <w:b/>
        </w:rPr>
        <w:br/>
      </w:r>
      <w:r w:rsidRPr="00736D51">
        <w:rPr>
          <w:b/>
          <w:bCs/>
        </w:rPr>
        <w:t>CONSIDERANDO</w:t>
      </w:r>
      <w:r w:rsidRPr="00736D51">
        <w:rPr>
          <w:b/>
        </w:rPr>
        <w:t> </w:t>
      </w:r>
      <w:r w:rsidRPr="00736D51">
        <w:t>o Índice Nacional de Preços ao Consumidor Amplo (IPCA) acumulado em 2024, que foi de 4,83%;</w:t>
      </w:r>
      <w:r>
        <w:tab/>
      </w:r>
      <w:r w:rsidRPr="00736D51">
        <w:br/>
      </w:r>
      <w:r w:rsidRPr="00736D51">
        <w:rPr>
          <w:b/>
        </w:rPr>
        <w:br/>
      </w:r>
      <w:r w:rsidRPr="00736D51">
        <w:rPr>
          <w:b/>
          <w:bCs/>
        </w:rPr>
        <w:t>CONSIDERANDO</w:t>
      </w:r>
      <w:r w:rsidRPr="00736D51">
        <w:rPr>
          <w:b/>
        </w:rPr>
        <w:t> </w:t>
      </w:r>
      <w:r w:rsidRPr="00736D51">
        <w:t>que os subsídios dos Vereadores não poderão ultrapassar os limites estabelecidos pela Constituição Federal e pela Lei Orgânica Municipal, garantindo assim a responsabilidade fiscal e o equilíbrio das contas públicas;</w:t>
      </w:r>
    </w:p>
    <w:p w:rsidR="00377AD8" w:rsidRPr="00377AD8" w:rsidRDefault="00377AD8" w:rsidP="001C09F8">
      <w:pPr>
        <w:shd w:val="clear" w:color="auto" w:fill="FFFFFF"/>
        <w:spacing w:before="100" w:beforeAutospacing="1" w:after="100" w:afterAutospacing="1"/>
        <w:jc w:val="both"/>
      </w:pPr>
      <w:r w:rsidRPr="00377AD8">
        <w:rPr>
          <w:b/>
          <w:bCs/>
        </w:rPr>
        <w:t>CONSIDERANDO</w:t>
      </w:r>
      <w:r w:rsidRPr="00377AD8">
        <w:rPr>
          <w:b/>
        </w:rPr>
        <w:t> </w:t>
      </w:r>
      <w:r w:rsidRPr="00377AD8">
        <w:t>a possibilidade de recomposição dos subsídios dos Vereadores apenas pelo índice de inflação medido pelo IPCA;</w:t>
      </w:r>
    </w:p>
    <w:p w:rsidR="00736D51" w:rsidRDefault="00736D51" w:rsidP="001C09F8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736D51">
        <w:rPr>
          <w:b/>
        </w:rPr>
        <w:t>RESOLVE:</w:t>
      </w:r>
    </w:p>
    <w:p w:rsidR="001C09F8" w:rsidRDefault="001C09F8" w:rsidP="001C09F8">
      <w:pPr>
        <w:shd w:val="clear" w:color="auto" w:fill="FFFFFF"/>
        <w:spacing w:before="100" w:beforeAutospacing="1" w:after="100" w:afterAutospacing="1"/>
        <w:jc w:val="both"/>
      </w:pPr>
      <w:r w:rsidRPr="004D1BAF">
        <w:rPr>
          <w:b/>
          <w:bCs/>
        </w:rPr>
        <w:t>Art. 1°</w:t>
      </w:r>
      <w:r w:rsidRPr="00B0741E">
        <w:t> </w:t>
      </w:r>
      <w:r w:rsidR="00736D51" w:rsidRPr="00736D51">
        <w:t xml:space="preserve">Fica fixado o subsídio mensal dos Vereadores da Câmara Municipal de Geminiano </w:t>
      </w:r>
      <w:r w:rsidR="00377AD8">
        <w:t xml:space="preserve">com base apenas na recomposição </w:t>
      </w:r>
      <w:r w:rsidR="00377AD8" w:rsidRPr="00377AD8">
        <w:t>pelo índice de inflação medido pelo IPCA</w:t>
      </w:r>
      <w:r w:rsidR="00736D51" w:rsidRPr="00736D51">
        <w:t>, nos seguintes valores:</w:t>
      </w:r>
    </w:p>
    <w:p w:rsidR="00377AD8" w:rsidRPr="00B0741E" w:rsidRDefault="00377AD8" w:rsidP="001C09F8">
      <w:pPr>
        <w:shd w:val="clear" w:color="auto" w:fill="FFFFFF"/>
        <w:spacing w:before="100" w:beforeAutospacing="1" w:after="100" w:afterAutospacing="1"/>
        <w:jc w:val="both"/>
      </w:pPr>
      <w:r w:rsidRPr="00377AD8">
        <w:t>I - Presidente da Câmara: R$ 3.981,44 (três mil novecentos e oitenta e um reais e quarenta e quatro centavos);</w:t>
      </w:r>
      <w:r>
        <w:tab/>
      </w:r>
      <w:r w:rsidRPr="00377AD8">
        <w:br/>
        <w:t>II - Demais Vereadores: R$ 2.903,79 (dois mil novecentos e três reais e setenta e nove centavos).</w:t>
      </w:r>
    </w:p>
    <w:p w:rsidR="001C09F8" w:rsidRPr="004D1BAF" w:rsidRDefault="00377AD8" w:rsidP="001C09F8">
      <w:pPr>
        <w:spacing w:before="100" w:beforeAutospacing="1" w:after="100" w:afterAutospacing="1"/>
        <w:ind w:left="150"/>
        <w:jc w:val="both"/>
      </w:pPr>
      <w:r w:rsidRPr="00377AD8">
        <w:rPr>
          <w:b/>
          <w:bCs/>
        </w:rPr>
        <w:lastRenderedPageBreak/>
        <w:t xml:space="preserve">Art. </w:t>
      </w:r>
      <w:r>
        <w:rPr>
          <w:b/>
          <w:bCs/>
        </w:rPr>
        <w:tab/>
        <w:t>2</w:t>
      </w:r>
      <w:r w:rsidRPr="00377AD8">
        <w:rPr>
          <w:b/>
          <w:bCs/>
        </w:rPr>
        <w:t>º </w:t>
      </w:r>
      <w:r w:rsidRPr="00377AD8">
        <w:rPr>
          <w:bCs/>
        </w:rPr>
        <w:t>As despesas decorrentes da execução desta Resolução correrão por conta das dotações orçamentárias próprias da Câmara Municipal de Geminiano.</w:t>
      </w:r>
      <w:r w:rsidR="00560AA5">
        <w:rPr>
          <w:bCs/>
        </w:rPr>
        <w:tab/>
      </w:r>
      <w:r w:rsidRPr="00377AD8">
        <w:rPr>
          <w:bCs/>
        </w:rPr>
        <w:br/>
      </w:r>
      <w:r w:rsidRPr="00377AD8">
        <w:rPr>
          <w:b/>
          <w:bCs/>
        </w:rPr>
        <w:br/>
        <w:t xml:space="preserve">Art. </w:t>
      </w:r>
      <w:r>
        <w:rPr>
          <w:b/>
          <w:bCs/>
        </w:rPr>
        <w:t>3º</w:t>
      </w:r>
      <w:r w:rsidRPr="00377AD8">
        <w:rPr>
          <w:b/>
          <w:bCs/>
        </w:rPr>
        <w:t> </w:t>
      </w:r>
      <w:r w:rsidRPr="00377AD8">
        <w:rPr>
          <w:bCs/>
        </w:rPr>
        <w:t>Esta Resolução entra em vigor na data de sua publicação</w:t>
      </w:r>
      <w:r w:rsidR="00A66095">
        <w:rPr>
          <w:bCs/>
        </w:rPr>
        <w:t>.</w:t>
      </w:r>
      <w:bookmarkStart w:id="0" w:name="_GoBack"/>
      <w:bookmarkEnd w:id="0"/>
      <w:r w:rsidRPr="00377AD8">
        <w:rPr>
          <w:bCs/>
        </w:rPr>
        <w:t>.</w:t>
      </w:r>
      <w:r>
        <w:rPr>
          <w:b/>
          <w:bCs/>
        </w:rPr>
        <w:tab/>
      </w:r>
      <w:r w:rsidRPr="00377AD8">
        <w:rPr>
          <w:b/>
          <w:bCs/>
        </w:rPr>
        <w:br/>
      </w:r>
      <w:r w:rsidRPr="00377AD8">
        <w:rPr>
          <w:b/>
          <w:bCs/>
        </w:rPr>
        <w:br/>
      </w:r>
      <w:r>
        <w:rPr>
          <w:b/>
          <w:bCs/>
        </w:rPr>
        <w:t>Art. 4</w:t>
      </w:r>
      <w:r w:rsidRPr="00377AD8">
        <w:rPr>
          <w:b/>
          <w:bCs/>
        </w:rPr>
        <w:t>º </w:t>
      </w:r>
      <w:r w:rsidRPr="00377AD8">
        <w:rPr>
          <w:bCs/>
        </w:rPr>
        <w:t>Revogam-se as disposições em contrário</w:t>
      </w:r>
      <w:r w:rsidRPr="00377AD8">
        <w:rPr>
          <w:b/>
          <w:bCs/>
        </w:rPr>
        <w:t>.</w:t>
      </w:r>
    </w:p>
    <w:p w:rsidR="001C09F8" w:rsidRPr="004D1BAF" w:rsidRDefault="001C09F8" w:rsidP="001C09F8">
      <w:pPr>
        <w:jc w:val="center"/>
        <w:rPr>
          <w:b/>
          <w:bCs/>
        </w:rPr>
      </w:pPr>
      <w:r w:rsidRPr="004D1BAF">
        <w:rPr>
          <w:b/>
          <w:bCs/>
        </w:rPr>
        <w:t>FRANCISCO MILTON VIEIRA DE ARAÚJO</w:t>
      </w:r>
    </w:p>
    <w:p w:rsidR="001C09F8" w:rsidRPr="004D1BAF" w:rsidRDefault="001C09F8" w:rsidP="001C09F8">
      <w:pPr>
        <w:jc w:val="center"/>
        <w:rPr>
          <w:bCs/>
        </w:rPr>
      </w:pPr>
      <w:r w:rsidRPr="004D1BAF">
        <w:rPr>
          <w:bCs/>
        </w:rPr>
        <w:t>Presidente da Câmara Municipal de Geminiano</w:t>
      </w:r>
    </w:p>
    <w:p w:rsidR="001C09F8" w:rsidRPr="004D1BAF" w:rsidRDefault="001C09F8" w:rsidP="001C09F8">
      <w:pPr>
        <w:spacing w:before="100" w:beforeAutospacing="1" w:after="100" w:afterAutospacing="1"/>
        <w:jc w:val="both"/>
        <w:rPr>
          <w:b/>
        </w:rPr>
      </w:pPr>
    </w:p>
    <w:p w:rsidR="001C09F8" w:rsidRPr="004D1BAF" w:rsidRDefault="001C09F8" w:rsidP="001C09F8">
      <w:pPr>
        <w:spacing w:before="100" w:beforeAutospacing="1" w:after="100" w:afterAutospacing="1"/>
        <w:jc w:val="both"/>
        <w:rPr>
          <w:b/>
        </w:rPr>
      </w:pPr>
    </w:p>
    <w:p w:rsidR="001C09F8" w:rsidRPr="004D1BAF" w:rsidRDefault="001C09F8" w:rsidP="001C09F8">
      <w:pPr>
        <w:spacing w:before="100" w:beforeAutospacing="1" w:after="100" w:afterAutospacing="1"/>
        <w:jc w:val="both"/>
        <w:rPr>
          <w:b/>
        </w:rPr>
      </w:pPr>
    </w:p>
    <w:p w:rsidR="001C09F8" w:rsidRPr="004D1BAF" w:rsidRDefault="001C09F8" w:rsidP="001C09F8">
      <w:pPr>
        <w:spacing w:before="100" w:beforeAutospacing="1" w:after="100" w:afterAutospacing="1"/>
        <w:jc w:val="both"/>
        <w:rPr>
          <w:b/>
        </w:rPr>
      </w:pPr>
    </w:p>
    <w:p w:rsidR="001C09F8" w:rsidRPr="004D1BAF" w:rsidRDefault="001C09F8" w:rsidP="001C09F8">
      <w:pPr>
        <w:spacing w:before="100" w:beforeAutospacing="1" w:after="100" w:afterAutospacing="1"/>
        <w:jc w:val="both"/>
        <w:rPr>
          <w:b/>
        </w:rPr>
      </w:pPr>
    </w:p>
    <w:p w:rsidR="001C09F8" w:rsidRPr="004D1BAF" w:rsidRDefault="001C09F8" w:rsidP="001C09F8">
      <w:pPr>
        <w:spacing w:before="100" w:beforeAutospacing="1" w:after="100" w:afterAutospacing="1"/>
        <w:jc w:val="both"/>
        <w:rPr>
          <w:b/>
        </w:rPr>
      </w:pPr>
    </w:p>
    <w:p w:rsidR="001C09F8" w:rsidRPr="004D1BAF" w:rsidRDefault="001C09F8" w:rsidP="001C09F8">
      <w:pPr>
        <w:spacing w:before="100" w:beforeAutospacing="1" w:after="100" w:afterAutospacing="1"/>
        <w:jc w:val="both"/>
        <w:rPr>
          <w:b/>
        </w:rPr>
      </w:pPr>
    </w:p>
    <w:p w:rsidR="001C09F8" w:rsidRPr="004D1BAF" w:rsidRDefault="001C09F8" w:rsidP="001C09F8">
      <w:pPr>
        <w:spacing w:before="100" w:beforeAutospacing="1" w:after="100" w:afterAutospacing="1"/>
        <w:jc w:val="both"/>
        <w:rPr>
          <w:b/>
        </w:rPr>
      </w:pPr>
    </w:p>
    <w:p w:rsidR="00377AD8" w:rsidRDefault="00377AD8" w:rsidP="001C09F8">
      <w:pPr>
        <w:spacing w:before="100" w:beforeAutospacing="1" w:after="100" w:afterAutospacing="1"/>
        <w:jc w:val="both"/>
        <w:rPr>
          <w:b/>
        </w:rPr>
      </w:pPr>
    </w:p>
    <w:p w:rsidR="00377AD8" w:rsidRDefault="00377AD8" w:rsidP="001C09F8">
      <w:pPr>
        <w:spacing w:before="100" w:beforeAutospacing="1" w:after="100" w:afterAutospacing="1"/>
        <w:jc w:val="both"/>
        <w:rPr>
          <w:b/>
        </w:rPr>
      </w:pPr>
    </w:p>
    <w:p w:rsidR="00377AD8" w:rsidRDefault="00377AD8" w:rsidP="001C09F8">
      <w:pPr>
        <w:spacing w:before="100" w:beforeAutospacing="1" w:after="100" w:afterAutospacing="1"/>
        <w:jc w:val="both"/>
        <w:rPr>
          <w:b/>
        </w:rPr>
      </w:pPr>
    </w:p>
    <w:p w:rsidR="00377AD8" w:rsidRDefault="00377AD8" w:rsidP="001C09F8">
      <w:pPr>
        <w:spacing w:before="100" w:beforeAutospacing="1" w:after="100" w:afterAutospacing="1"/>
        <w:jc w:val="both"/>
        <w:rPr>
          <w:b/>
        </w:rPr>
      </w:pPr>
    </w:p>
    <w:p w:rsidR="00377AD8" w:rsidRDefault="00377AD8" w:rsidP="001C09F8">
      <w:pPr>
        <w:spacing w:before="100" w:beforeAutospacing="1" w:after="100" w:afterAutospacing="1"/>
        <w:jc w:val="both"/>
        <w:rPr>
          <w:b/>
        </w:rPr>
      </w:pPr>
    </w:p>
    <w:p w:rsidR="00377AD8" w:rsidRDefault="00377AD8" w:rsidP="001C09F8">
      <w:pPr>
        <w:spacing w:before="100" w:beforeAutospacing="1" w:after="100" w:afterAutospacing="1"/>
        <w:jc w:val="both"/>
        <w:rPr>
          <w:b/>
        </w:rPr>
      </w:pPr>
    </w:p>
    <w:p w:rsidR="00377AD8" w:rsidRDefault="00377AD8" w:rsidP="001C09F8">
      <w:pPr>
        <w:spacing w:before="100" w:beforeAutospacing="1" w:after="100" w:afterAutospacing="1"/>
        <w:jc w:val="both"/>
        <w:rPr>
          <w:b/>
        </w:rPr>
      </w:pPr>
    </w:p>
    <w:p w:rsidR="00377AD8" w:rsidRDefault="00377AD8" w:rsidP="001C09F8">
      <w:pPr>
        <w:spacing w:before="100" w:beforeAutospacing="1" w:after="100" w:afterAutospacing="1"/>
        <w:jc w:val="both"/>
        <w:rPr>
          <w:b/>
        </w:rPr>
      </w:pPr>
    </w:p>
    <w:p w:rsidR="00377AD8" w:rsidRDefault="00377AD8" w:rsidP="001C09F8">
      <w:pPr>
        <w:spacing w:before="100" w:beforeAutospacing="1" w:after="100" w:afterAutospacing="1"/>
        <w:jc w:val="both"/>
        <w:rPr>
          <w:b/>
        </w:rPr>
      </w:pPr>
    </w:p>
    <w:p w:rsidR="00377AD8" w:rsidRDefault="00377AD8" w:rsidP="001C09F8">
      <w:pPr>
        <w:spacing w:before="100" w:beforeAutospacing="1" w:after="100" w:afterAutospacing="1"/>
        <w:jc w:val="both"/>
        <w:rPr>
          <w:b/>
        </w:rPr>
      </w:pPr>
    </w:p>
    <w:p w:rsidR="00377AD8" w:rsidRDefault="00377AD8" w:rsidP="001C09F8">
      <w:pPr>
        <w:spacing w:before="100" w:beforeAutospacing="1" w:after="100" w:afterAutospacing="1"/>
        <w:jc w:val="both"/>
        <w:rPr>
          <w:b/>
        </w:rPr>
      </w:pPr>
    </w:p>
    <w:p w:rsidR="00377AD8" w:rsidRDefault="00377AD8" w:rsidP="001C09F8">
      <w:pPr>
        <w:spacing w:before="100" w:beforeAutospacing="1" w:after="100" w:afterAutospacing="1"/>
        <w:jc w:val="both"/>
        <w:rPr>
          <w:b/>
        </w:rPr>
      </w:pPr>
    </w:p>
    <w:p w:rsidR="00377AD8" w:rsidRDefault="00377AD8" w:rsidP="001C09F8">
      <w:pPr>
        <w:spacing w:before="100" w:beforeAutospacing="1" w:after="100" w:afterAutospacing="1"/>
        <w:jc w:val="both"/>
        <w:rPr>
          <w:b/>
        </w:rPr>
      </w:pPr>
    </w:p>
    <w:p w:rsidR="001C09F8" w:rsidRPr="004D1BAF" w:rsidRDefault="001C09F8" w:rsidP="001C09F8">
      <w:pPr>
        <w:spacing w:before="100" w:beforeAutospacing="1" w:after="100" w:afterAutospacing="1"/>
        <w:jc w:val="both"/>
        <w:rPr>
          <w:b/>
        </w:rPr>
      </w:pPr>
      <w:r w:rsidRPr="004D1BAF">
        <w:rPr>
          <w:b/>
        </w:rPr>
        <w:t>JUSTIFICATIVA AO PROJETO DE RESOLUAÇÃO N º XXX/2025</w:t>
      </w:r>
    </w:p>
    <w:p w:rsidR="00377AD8" w:rsidRPr="00377AD8" w:rsidRDefault="00377AD8" w:rsidP="00377AD8">
      <w:pPr>
        <w:ind w:firstLine="708"/>
        <w:jc w:val="both"/>
        <w:rPr>
          <w:bCs/>
          <w:color w:val="000000"/>
        </w:rPr>
      </w:pPr>
      <w:r w:rsidRPr="00377AD8">
        <w:rPr>
          <w:bCs/>
          <w:color w:val="000000"/>
        </w:rPr>
        <w:t>O presente Projeto de Resolução visa recompor os subsídios dos Vereadores da Câmara Municipal de Geminiano, conforme determina a Constituição Federal e a Lei Orgânica Municipal.</w:t>
      </w:r>
    </w:p>
    <w:p w:rsidR="00377AD8" w:rsidRPr="00377AD8" w:rsidRDefault="00377AD8" w:rsidP="00377AD8">
      <w:pPr>
        <w:ind w:firstLine="708"/>
        <w:jc w:val="both"/>
        <w:rPr>
          <w:bCs/>
          <w:color w:val="000000"/>
        </w:rPr>
      </w:pPr>
    </w:p>
    <w:p w:rsidR="00377AD8" w:rsidRPr="00377AD8" w:rsidRDefault="00377AD8" w:rsidP="00377AD8">
      <w:pPr>
        <w:ind w:firstLine="708"/>
        <w:jc w:val="both"/>
        <w:rPr>
          <w:bCs/>
          <w:color w:val="000000"/>
        </w:rPr>
      </w:pPr>
      <w:r w:rsidRPr="00377AD8">
        <w:rPr>
          <w:bCs/>
          <w:color w:val="000000"/>
        </w:rPr>
        <w:t>A recomposição dos subsídios é necessária para garantir a manutenção do poder aquisitivo dos agentes políticos municipais, considerando a variação inflacionária medida pelo Índice Nacional de Preços ao Consumidor Amplo (IPCA) acumulado em 2024, que foi de 4,83%. Dessa forma, o subsídio do Presidente da Câmara será recomposto para R$ 3.981,44 e o dos demais Vereadores para R$ 2.903,79.</w:t>
      </w:r>
    </w:p>
    <w:p w:rsidR="00377AD8" w:rsidRPr="00377AD8" w:rsidRDefault="00377AD8" w:rsidP="00377AD8">
      <w:pPr>
        <w:ind w:firstLine="708"/>
        <w:jc w:val="both"/>
        <w:rPr>
          <w:bCs/>
          <w:color w:val="000000"/>
        </w:rPr>
      </w:pPr>
    </w:p>
    <w:p w:rsidR="00377AD8" w:rsidRPr="00377AD8" w:rsidRDefault="00377AD8" w:rsidP="00377AD8">
      <w:pPr>
        <w:ind w:firstLine="708"/>
        <w:jc w:val="both"/>
        <w:rPr>
          <w:bCs/>
          <w:color w:val="000000"/>
        </w:rPr>
      </w:pPr>
      <w:r w:rsidRPr="00377AD8">
        <w:rPr>
          <w:bCs/>
          <w:color w:val="000000"/>
        </w:rPr>
        <w:t>É importante destacar que esta recomposição não se trata de um aumento real nos subsídios dos Vereadores, mas sim da atualização dos valores para refletir a perda do poder aquisitivo decorrente da inflação. A recomposição pelo IPCA é uma prática consolidada e aceita pelos Tribunais de Contas, assegurando que os valores sejam ajustados conforme a variação do custo de vida.</w:t>
      </w:r>
    </w:p>
    <w:p w:rsidR="00377AD8" w:rsidRPr="00377AD8" w:rsidRDefault="00377AD8" w:rsidP="00377AD8">
      <w:pPr>
        <w:ind w:firstLine="708"/>
        <w:jc w:val="both"/>
        <w:rPr>
          <w:bCs/>
          <w:color w:val="000000"/>
        </w:rPr>
      </w:pPr>
    </w:p>
    <w:p w:rsidR="00377AD8" w:rsidRPr="00377AD8" w:rsidRDefault="00377AD8" w:rsidP="00377AD8">
      <w:pPr>
        <w:ind w:firstLine="708"/>
        <w:jc w:val="both"/>
        <w:rPr>
          <w:bCs/>
          <w:color w:val="000000"/>
        </w:rPr>
      </w:pPr>
      <w:r w:rsidRPr="00377AD8">
        <w:rPr>
          <w:bCs/>
          <w:color w:val="000000"/>
        </w:rPr>
        <w:t>Ressalta-se ainda que os subsídios dos Vereadores não poderão ultrapassar os limites estabelecidos pela Constituição Federal e pela Lei Orgânica Municipal, garantindo assim a responsabilidade fiscal e o equilíbrio das contas públicas.</w:t>
      </w:r>
    </w:p>
    <w:p w:rsidR="00377AD8" w:rsidRPr="00377AD8" w:rsidRDefault="00377AD8" w:rsidP="00377AD8">
      <w:pPr>
        <w:ind w:firstLine="708"/>
        <w:jc w:val="both"/>
        <w:rPr>
          <w:bCs/>
          <w:color w:val="000000"/>
        </w:rPr>
      </w:pPr>
    </w:p>
    <w:p w:rsidR="00377AD8" w:rsidRPr="00377AD8" w:rsidRDefault="00377AD8" w:rsidP="00377AD8">
      <w:pPr>
        <w:ind w:firstLine="708"/>
        <w:jc w:val="both"/>
        <w:rPr>
          <w:bCs/>
          <w:color w:val="000000"/>
        </w:rPr>
      </w:pPr>
      <w:r w:rsidRPr="00377AD8">
        <w:rPr>
          <w:bCs/>
          <w:color w:val="000000"/>
        </w:rPr>
        <w:t>A recomposição pelo IPCA é fundamental para que os subsídios dos Vereadores continuem compatíveis com as necessidades básicas e as responsabilidades inerentes ao exercício do mandato legislativo. Além disso, essa medida contribui para a valorização dos agentes políticos municipais, incentivando o comprometimento e a dedicação ao serviço público.</w:t>
      </w:r>
    </w:p>
    <w:p w:rsidR="00377AD8" w:rsidRPr="00377AD8" w:rsidRDefault="00377AD8" w:rsidP="00377AD8">
      <w:pPr>
        <w:ind w:firstLine="708"/>
        <w:jc w:val="both"/>
        <w:rPr>
          <w:bCs/>
          <w:color w:val="000000"/>
        </w:rPr>
      </w:pPr>
    </w:p>
    <w:p w:rsidR="001C09F8" w:rsidRPr="00377AD8" w:rsidRDefault="00377AD8" w:rsidP="00377AD8">
      <w:pPr>
        <w:ind w:firstLine="708"/>
        <w:jc w:val="both"/>
        <w:rPr>
          <w:bCs/>
          <w:color w:val="000000"/>
        </w:rPr>
      </w:pPr>
      <w:r w:rsidRPr="00377AD8">
        <w:rPr>
          <w:bCs/>
          <w:color w:val="000000"/>
        </w:rPr>
        <w:t>Solicitamos aos nobres pares a aprovação deste Projeto de Resolução.</w:t>
      </w:r>
    </w:p>
    <w:p w:rsidR="00377AD8" w:rsidRDefault="00377AD8" w:rsidP="00377AD8">
      <w:pPr>
        <w:ind w:firstLine="708"/>
        <w:jc w:val="both"/>
        <w:rPr>
          <w:color w:val="000000"/>
        </w:rPr>
      </w:pPr>
    </w:p>
    <w:p w:rsidR="001C09F8" w:rsidRDefault="001C09F8" w:rsidP="001C09F8">
      <w:pPr>
        <w:ind w:firstLine="708"/>
        <w:jc w:val="both"/>
        <w:rPr>
          <w:color w:val="000000"/>
        </w:rPr>
      </w:pPr>
      <w:r w:rsidRPr="004D1BAF">
        <w:rPr>
          <w:color w:val="000000"/>
        </w:rPr>
        <w:t xml:space="preserve">Contamos com o apoio dos nobres vereadores para aprovação desta importante medida. </w:t>
      </w:r>
    </w:p>
    <w:p w:rsidR="001C09F8" w:rsidRDefault="001C09F8" w:rsidP="001C09F8">
      <w:pPr>
        <w:ind w:firstLine="708"/>
        <w:jc w:val="both"/>
        <w:rPr>
          <w:color w:val="000000"/>
        </w:rPr>
      </w:pPr>
    </w:p>
    <w:p w:rsidR="001C09F8" w:rsidRPr="004D1BAF" w:rsidRDefault="001C09F8" w:rsidP="001C09F8">
      <w:pPr>
        <w:ind w:firstLine="708"/>
        <w:jc w:val="both"/>
      </w:pPr>
    </w:p>
    <w:p w:rsidR="001C09F8" w:rsidRPr="004D1BAF" w:rsidRDefault="001C09F8" w:rsidP="001C09F8">
      <w:pPr>
        <w:jc w:val="center"/>
        <w:rPr>
          <w:b/>
          <w:bCs/>
        </w:rPr>
      </w:pPr>
      <w:r w:rsidRPr="004D1BAF">
        <w:rPr>
          <w:b/>
          <w:bCs/>
        </w:rPr>
        <w:t>FRANCISCO MILTON VIEIRA DE ARAÚJO</w:t>
      </w:r>
    </w:p>
    <w:p w:rsidR="001C09F8" w:rsidRPr="004D1BAF" w:rsidRDefault="001C09F8" w:rsidP="001C09F8">
      <w:pPr>
        <w:jc w:val="center"/>
        <w:rPr>
          <w:bCs/>
        </w:rPr>
      </w:pPr>
      <w:r w:rsidRPr="004D1BAF">
        <w:rPr>
          <w:bCs/>
        </w:rPr>
        <w:t>Presidente da Câmara Municipal de Geminiano</w:t>
      </w:r>
    </w:p>
    <w:p w:rsidR="001C09F8" w:rsidRPr="004D1BAF" w:rsidRDefault="001C09F8" w:rsidP="001C09F8">
      <w:pPr>
        <w:spacing w:before="100" w:beforeAutospacing="1" w:after="100" w:afterAutospacing="1"/>
        <w:jc w:val="both"/>
        <w:rPr>
          <w:b/>
        </w:rPr>
      </w:pPr>
    </w:p>
    <w:p w:rsidR="001C09F8" w:rsidRPr="004D1BAF" w:rsidRDefault="001C09F8" w:rsidP="001C09F8">
      <w:pPr>
        <w:spacing w:before="100" w:beforeAutospacing="1" w:after="100" w:afterAutospacing="1"/>
        <w:jc w:val="both"/>
        <w:rPr>
          <w:b/>
        </w:rPr>
      </w:pPr>
    </w:p>
    <w:p w:rsidR="00EC5DEA" w:rsidRPr="0079226B" w:rsidRDefault="00EC5DEA" w:rsidP="00EC5DEA">
      <w:pPr>
        <w:rPr>
          <w:rFonts w:cs="Arial"/>
        </w:rPr>
      </w:pPr>
    </w:p>
    <w:p w:rsidR="000D1DAC" w:rsidRDefault="000D1DAC"/>
    <w:sectPr w:rsidR="000D1DAC" w:rsidSect="002066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5DEA"/>
    <w:rsid w:val="000D1DAC"/>
    <w:rsid w:val="001C09F8"/>
    <w:rsid w:val="001D54ED"/>
    <w:rsid w:val="0020669B"/>
    <w:rsid w:val="002F06CE"/>
    <w:rsid w:val="003009D8"/>
    <w:rsid w:val="00335C4E"/>
    <w:rsid w:val="00377AD8"/>
    <w:rsid w:val="00431158"/>
    <w:rsid w:val="00560AA5"/>
    <w:rsid w:val="00736D51"/>
    <w:rsid w:val="00923400"/>
    <w:rsid w:val="00A66095"/>
    <w:rsid w:val="00C3136E"/>
    <w:rsid w:val="00E61E82"/>
    <w:rsid w:val="00E67976"/>
    <w:rsid w:val="00EA29A7"/>
    <w:rsid w:val="00EC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D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5D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5D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5D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5D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5D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5D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5D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5D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5D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5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5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5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5D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5DE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5D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5D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5D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5D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5D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C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5D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EC5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5D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EC5D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5D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EC5DE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5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5DE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5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Rômulo Alves</dc:creator>
  <cp:lastModifiedBy>Jairton</cp:lastModifiedBy>
  <cp:revision>2</cp:revision>
  <dcterms:created xsi:type="dcterms:W3CDTF">2025-02-11T13:22:00Z</dcterms:created>
  <dcterms:modified xsi:type="dcterms:W3CDTF">2025-02-11T13:22:00Z</dcterms:modified>
</cp:coreProperties>
</file>