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559" w:rsidRPr="009B2559" w:rsidRDefault="009B2559" w:rsidP="009B2559">
      <w:pPr>
        <w:spacing w:after="0" w:line="360" w:lineRule="auto"/>
        <w:jc w:val="center"/>
        <w:rPr>
          <w:rFonts w:ascii="Garamond" w:eastAsia="Times New Roman" w:hAnsi="Garamond" w:cs="Times New Roman"/>
          <w:b/>
          <w:sz w:val="26"/>
          <w:szCs w:val="26"/>
          <w:lang w:eastAsia="pt-BR"/>
        </w:rPr>
      </w:pPr>
    </w:p>
    <w:p w:rsidR="009B2559" w:rsidRPr="00C41A7A" w:rsidRDefault="00C41A7A" w:rsidP="009C01B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Ofício N° 016-2025</w:t>
      </w:r>
      <w:r w:rsidR="009C01B2" w:rsidRPr="00C41A7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- GAB</w:t>
      </w:r>
    </w:p>
    <w:p w:rsidR="009B2559" w:rsidRPr="00C41A7A" w:rsidRDefault="009B2559" w:rsidP="009B2559">
      <w:pPr>
        <w:tabs>
          <w:tab w:val="left" w:pos="34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B2559" w:rsidRPr="00C41A7A" w:rsidRDefault="009B2559" w:rsidP="009B2559">
      <w:pPr>
        <w:tabs>
          <w:tab w:val="left" w:pos="34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B2559" w:rsidRPr="00C41A7A" w:rsidRDefault="009B2559" w:rsidP="009B2559">
      <w:pPr>
        <w:tabs>
          <w:tab w:val="left" w:pos="34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B2559" w:rsidRPr="00C41A7A" w:rsidRDefault="009B2559" w:rsidP="009B2559">
      <w:pPr>
        <w:tabs>
          <w:tab w:val="left" w:pos="34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41A7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Senhor Presidente,</w:t>
      </w:r>
    </w:p>
    <w:p w:rsidR="009B2559" w:rsidRPr="00C41A7A" w:rsidRDefault="009B2559" w:rsidP="009B25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41A7A" w:rsidRDefault="009B2559" w:rsidP="00C41A7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t-BR"/>
        </w:rPr>
      </w:pPr>
      <w:r w:rsidRPr="00C41A7A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 xml:space="preserve">Tenho a honra de encaminhar a Vossa Excelência, a fim de ser submetido ao exame e deliberação dessa Egrégia Câmara, o incluso Projeto de Lei que </w:t>
      </w:r>
      <w:r w:rsidR="00C41A7A" w:rsidRPr="00C41A7A">
        <w:rPr>
          <w:rFonts w:ascii="Times New Roman" w:eastAsia="Times New Roman" w:hAnsi="Times New Roman" w:cs="Times New Roman"/>
          <w:b/>
          <w:i/>
          <w:sz w:val="24"/>
          <w:szCs w:val="24"/>
          <w:lang w:eastAsia="pt-BR"/>
        </w:rPr>
        <w:t>Dispõe sobre o reajuste aos Profissionais do Magistério Púb</w:t>
      </w:r>
      <w:r w:rsidR="00C41A7A">
        <w:rPr>
          <w:rFonts w:ascii="Times New Roman" w:eastAsia="Times New Roman" w:hAnsi="Times New Roman" w:cs="Times New Roman"/>
          <w:b/>
          <w:i/>
          <w:sz w:val="24"/>
          <w:szCs w:val="24"/>
          <w:lang w:eastAsia="pt-BR"/>
        </w:rPr>
        <w:t>lico Municipal de Patos do Piauí</w:t>
      </w:r>
      <w:r w:rsidR="00C41A7A" w:rsidRPr="00C41A7A">
        <w:rPr>
          <w:rFonts w:ascii="Times New Roman" w:eastAsia="Times New Roman" w:hAnsi="Times New Roman" w:cs="Times New Roman"/>
          <w:b/>
          <w:i/>
          <w:sz w:val="24"/>
          <w:szCs w:val="24"/>
          <w:lang w:eastAsia="pt-BR"/>
        </w:rPr>
        <w:t xml:space="preserve">/PI, referente ao Piso Nacional da Categoria para o ano de 2025, </w:t>
      </w:r>
      <w:r w:rsidR="00C41A7A" w:rsidRPr="00C41A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t-BR"/>
        </w:rPr>
        <w:t>e dá outras providências.</w:t>
      </w:r>
    </w:p>
    <w:p w:rsidR="00C41A7A" w:rsidRPr="00017BEA" w:rsidRDefault="00C41A7A" w:rsidP="00C41A7A">
      <w:pPr>
        <w:shd w:val="clear" w:color="auto" w:fill="FFFFFF"/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val="pt-PT" w:eastAsia="pt-BR"/>
        </w:rPr>
      </w:pPr>
      <w:r w:rsidRPr="00017BEA">
        <w:rPr>
          <w:rFonts w:ascii="Times New Roman" w:eastAsia="Times New Roman" w:hAnsi="Times New Roman"/>
          <w:sz w:val="24"/>
          <w:szCs w:val="24"/>
          <w:lang w:eastAsia="pt-BR"/>
        </w:rPr>
        <w:t xml:space="preserve">Entendemos ser de sumo interesse para o Município a aprovação do presente Projeto de Lei em </w:t>
      </w:r>
      <w:r w:rsidRPr="006D308E">
        <w:rPr>
          <w:rFonts w:ascii="Times New Roman" w:eastAsia="Times New Roman" w:hAnsi="Times New Roman"/>
          <w:b/>
          <w:sz w:val="24"/>
          <w:szCs w:val="24"/>
          <w:lang w:eastAsia="pt-BR"/>
        </w:rPr>
        <w:t>CARÁTER DE URGÊNCIA</w:t>
      </w:r>
      <w:r w:rsidRPr="00017BEA">
        <w:rPr>
          <w:rFonts w:ascii="Times New Roman" w:eastAsia="Times New Roman" w:hAnsi="Times New Roman"/>
          <w:sz w:val="24"/>
          <w:szCs w:val="24"/>
          <w:lang w:eastAsia="pt-BR"/>
        </w:rPr>
        <w:t>, motivo pelo qual submeto seus termos ao juízo dessa Colenda Edilidade, para que aprove o presente.</w:t>
      </w:r>
    </w:p>
    <w:p w:rsidR="0080176B" w:rsidRPr="00C41A7A" w:rsidRDefault="0080176B" w:rsidP="009B255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pt-BR"/>
        </w:rPr>
      </w:pPr>
    </w:p>
    <w:p w:rsidR="009B2559" w:rsidRPr="00C41A7A" w:rsidRDefault="009B2559" w:rsidP="009B25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41A7A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Na oportunidade, renovo a Vossa Excelência meus votos de apreço e consideração.</w:t>
      </w:r>
    </w:p>
    <w:p w:rsidR="009B2559" w:rsidRPr="00C41A7A" w:rsidRDefault="009B2559" w:rsidP="009B2559">
      <w:pPr>
        <w:tabs>
          <w:tab w:val="left" w:pos="34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8472C" w:rsidRPr="00C41A7A" w:rsidRDefault="0068472C" w:rsidP="0068472C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A7A">
        <w:rPr>
          <w:rFonts w:ascii="Times New Roman" w:hAnsi="Times New Roman" w:cs="Times New Roman"/>
          <w:sz w:val="24"/>
          <w:szCs w:val="24"/>
        </w:rPr>
        <w:t xml:space="preserve">Gabinete do Excelentíssimo Senhor Prefeito Municipal de Patos do Piauí-PI, estado do Piauí, </w:t>
      </w:r>
      <w:r w:rsidRPr="00C41A7A">
        <w:rPr>
          <w:rFonts w:ascii="Times New Roman" w:hAnsi="Times New Roman" w:cs="Times New Roman"/>
          <w:b/>
          <w:bCs/>
          <w:sz w:val="24"/>
          <w:szCs w:val="24"/>
        </w:rPr>
        <w:t>Joaquim Lopes dos Reis Neto</w:t>
      </w:r>
      <w:r w:rsidR="00C41A7A">
        <w:rPr>
          <w:rFonts w:ascii="Times New Roman" w:hAnsi="Times New Roman" w:cs="Times New Roman"/>
          <w:sz w:val="24"/>
          <w:szCs w:val="24"/>
        </w:rPr>
        <w:t>, aos 14 (quatorze</w:t>
      </w:r>
      <w:r w:rsidRPr="00C41A7A">
        <w:rPr>
          <w:rFonts w:ascii="Times New Roman" w:hAnsi="Times New Roman" w:cs="Times New Roman"/>
          <w:sz w:val="24"/>
          <w:szCs w:val="24"/>
        </w:rPr>
        <w:t xml:space="preserve">) dias do mês de fevereiro </w:t>
      </w:r>
      <w:r w:rsidR="00C41A7A">
        <w:rPr>
          <w:rFonts w:ascii="Times New Roman" w:hAnsi="Times New Roman" w:cs="Times New Roman"/>
          <w:sz w:val="24"/>
          <w:szCs w:val="24"/>
        </w:rPr>
        <w:t>do ano Dois Mil e Vinte e cinco (2025</w:t>
      </w:r>
      <w:r w:rsidRPr="00C41A7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B2559" w:rsidRPr="00C41A7A" w:rsidRDefault="009B2559" w:rsidP="009B25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t-BR"/>
        </w:rPr>
      </w:pPr>
    </w:p>
    <w:p w:rsidR="009B2559" w:rsidRPr="00C41A7A" w:rsidRDefault="009B2559" w:rsidP="009B25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t-BR"/>
        </w:rPr>
      </w:pPr>
    </w:p>
    <w:p w:rsidR="009B2559" w:rsidRPr="00C41A7A" w:rsidRDefault="00C41A7A" w:rsidP="00C41A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139950" cy="40830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7D7" w:rsidRPr="00C41A7A" w:rsidRDefault="009C01B2" w:rsidP="005C67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t-BR"/>
        </w:rPr>
      </w:pPr>
      <w:r w:rsidRPr="00C41A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t-BR"/>
        </w:rPr>
        <w:t>JOAQUIM LOPES DOS REIS NETO</w:t>
      </w:r>
    </w:p>
    <w:p w:rsidR="0080176B" w:rsidRPr="00C41A7A" w:rsidRDefault="005C67D7" w:rsidP="00C41A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t-BR"/>
        </w:rPr>
      </w:pPr>
      <w:r w:rsidRPr="00C41A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t-BR"/>
        </w:rPr>
        <w:t>Prefeito Municipal</w:t>
      </w:r>
    </w:p>
    <w:p w:rsidR="00C41A7A" w:rsidRPr="00C41A7A" w:rsidRDefault="00C41A7A" w:rsidP="00C41A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t-BR"/>
        </w:rPr>
        <w:lastRenderedPageBreak/>
        <w:t>PROJETO DE LEI nº 001</w:t>
      </w:r>
      <w:r w:rsidRPr="00C41A7A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/2025.</w:t>
      </w:r>
    </w:p>
    <w:p w:rsidR="00C41A7A" w:rsidRPr="00C41A7A" w:rsidRDefault="00C41A7A" w:rsidP="00C41A7A">
      <w:pPr>
        <w:jc w:val="both"/>
        <w:rPr>
          <w:rFonts w:ascii="Times New Roman" w:hAnsi="Times New Roman" w:cs="Times New Roman"/>
          <w:bCs/>
          <w:sz w:val="24"/>
          <w:szCs w:val="24"/>
          <w:lang w:eastAsia="pt-BR"/>
        </w:rPr>
      </w:pPr>
    </w:p>
    <w:p w:rsidR="00C41A7A" w:rsidRPr="00C41A7A" w:rsidRDefault="00C41A7A" w:rsidP="00C41A7A">
      <w:pPr>
        <w:ind w:left="3544"/>
        <w:jc w:val="both"/>
        <w:rPr>
          <w:rFonts w:ascii="Times New Roman" w:hAnsi="Times New Roman" w:cs="Times New Roman"/>
          <w:b/>
          <w:sz w:val="24"/>
          <w:szCs w:val="24"/>
          <w:lang w:eastAsia="pt-BR"/>
        </w:rPr>
      </w:pPr>
      <w:r w:rsidRPr="00C41A7A">
        <w:rPr>
          <w:rFonts w:ascii="Times New Roman" w:hAnsi="Times New Roman" w:cs="Times New Roman"/>
          <w:b/>
          <w:sz w:val="24"/>
          <w:szCs w:val="24"/>
        </w:rPr>
        <w:t>Dispõe sobre o reajuste aos Profissionais do Magistério Púb</w:t>
      </w:r>
      <w:r>
        <w:rPr>
          <w:rFonts w:ascii="Times New Roman" w:hAnsi="Times New Roman" w:cs="Times New Roman"/>
          <w:b/>
          <w:sz w:val="24"/>
          <w:szCs w:val="24"/>
        </w:rPr>
        <w:t>lico Municipal de Patos do Piauí</w:t>
      </w:r>
      <w:r w:rsidRPr="00C41A7A">
        <w:rPr>
          <w:rFonts w:ascii="Times New Roman" w:hAnsi="Times New Roman" w:cs="Times New Roman"/>
          <w:b/>
          <w:sz w:val="24"/>
          <w:szCs w:val="24"/>
        </w:rPr>
        <w:t xml:space="preserve">/PI, referente ao Piso Nacional da Categoria para o ano de 2025, </w:t>
      </w:r>
      <w:r w:rsidRPr="00C41A7A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e dá outras providências.</w:t>
      </w:r>
    </w:p>
    <w:p w:rsidR="00C41A7A" w:rsidRPr="00C41A7A" w:rsidRDefault="00C41A7A" w:rsidP="00C41A7A">
      <w:pPr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C41A7A" w:rsidRPr="00C41A7A" w:rsidRDefault="00C41A7A" w:rsidP="00C41A7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41A7A">
        <w:rPr>
          <w:rFonts w:ascii="Times New Roman" w:hAnsi="Times New Roman" w:cs="Times New Roman"/>
          <w:b/>
          <w:sz w:val="24"/>
          <w:szCs w:val="24"/>
        </w:rPr>
        <w:t>O PREFEITO MUNICIPAL DE PATOS DO PIAUÍ, ESTADO DO PIAUÍ</w:t>
      </w:r>
      <w:r w:rsidRPr="00C41A7A">
        <w:rPr>
          <w:rFonts w:ascii="Times New Roman" w:hAnsi="Times New Roman" w:cs="Times New Roman"/>
          <w:sz w:val="24"/>
          <w:szCs w:val="24"/>
        </w:rPr>
        <w:t xml:space="preserve">, no uso de suas atribuições legais que lhe compete a Constituição Federal a Lei Orgânica do Município de Patos do Piauí/PI, faz saber que apresentou e a Câmara Municipal de Vereadores aprovou a seguinte Lei; </w:t>
      </w:r>
    </w:p>
    <w:p w:rsidR="00C41A7A" w:rsidRPr="00C41A7A" w:rsidRDefault="00C41A7A" w:rsidP="00C41A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1A7A" w:rsidRPr="00C41A7A" w:rsidRDefault="00C41A7A" w:rsidP="00C41A7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41A7A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Art. 1º -</w:t>
      </w:r>
      <w:r w:rsidRPr="00C41A7A">
        <w:rPr>
          <w:rFonts w:ascii="Times New Roman" w:hAnsi="Times New Roman" w:cs="Times New Roman"/>
          <w:bCs/>
          <w:sz w:val="24"/>
          <w:szCs w:val="24"/>
          <w:lang w:eastAsia="pt-BR"/>
        </w:rPr>
        <w:t xml:space="preserve"> </w:t>
      </w:r>
      <w:r w:rsidRPr="00C41A7A">
        <w:rPr>
          <w:rFonts w:ascii="Times New Roman" w:hAnsi="Times New Roman" w:cs="Times New Roman"/>
          <w:sz w:val="24"/>
          <w:szCs w:val="24"/>
        </w:rPr>
        <w:t>Fica concedido reajuste do piso salarial do magistério para 2025 será de 6,27%, elevando o valor para R$ 4.867,77 (quatro mil, oitocentos e sessenta e sete reais e setenta e sete centavos), o piso salarial laboral dos profissionais do magistério público do sistema de Educação do Município de Patos do Piauí/PI, conforme determina o parágrafo único do art. 5º da Lei nº 11.738/2008 e o acórdão da ADI 4848 do Supremo Tribunal Federal e da Portaria Interministerial MEC/MF Nº 13, de 23 de Dezembro de 2024.</w:t>
      </w:r>
    </w:p>
    <w:p w:rsidR="00C41A7A" w:rsidRPr="00C41A7A" w:rsidRDefault="00C41A7A" w:rsidP="00C41A7A">
      <w:pPr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C41A7A" w:rsidRPr="00C41A7A" w:rsidRDefault="00C41A7A" w:rsidP="00C41A7A">
      <w:pPr>
        <w:tabs>
          <w:tab w:val="left" w:pos="2127"/>
        </w:tabs>
        <w:spacing w:line="360" w:lineRule="auto"/>
        <w:ind w:left="993" w:right="-1"/>
        <w:jc w:val="both"/>
        <w:rPr>
          <w:rFonts w:ascii="Times New Roman" w:hAnsi="Times New Roman" w:cs="Times New Roman"/>
          <w:sz w:val="24"/>
          <w:szCs w:val="24"/>
        </w:rPr>
      </w:pPr>
      <w:r w:rsidRPr="00C41A7A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 xml:space="preserve">Parágrafo Único – </w:t>
      </w:r>
      <w:r w:rsidRPr="00C41A7A">
        <w:rPr>
          <w:rFonts w:ascii="Times New Roman" w:hAnsi="Times New Roman" w:cs="Times New Roman"/>
          <w:sz w:val="24"/>
          <w:szCs w:val="24"/>
        </w:rPr>
        <w:t>O pagamento integral refere-se à carga de 40 (quarenta) horas semanais, respeitada a proporcionalidade do pagamento para jornadas de trabalho menores e com a obrigatoriedade de que um terço da carga horária seja dedicado a atividades extraclasses, conforme tabela anexada. Esses critérios são fundamentais para garantir a valorização do magistério, conforme a Lei do Piso.</w:t>
      </w:r>
    </w:p>
    <w:p w:rsidR="00C41A7A" w:rsidRPr="00C41A7A" w:rsidRDefault="00C41A7A" w:rsidP="00C41A7A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C41A7A" w:rsidRPr="00C41A7A" w:rsidRDefault="00C41A7A" w:rsidP="00C41A7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41A7A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 xml:space="preserve">Art. 2º </w:t>
      </w:r>
      <w:r w:rsidRPr="00C41A7A">
        <w:rPr>
          <w:rFonts w:ascii="Times New Roman" w:hAnsi="Times New Roman" w:cs="Times New Roman"/>
          <w:sz w:val="24"/>
          <w:szCs w:val="24"/>
        </w:rPr>
        <w:t>- As despesas decorrentes desta lei correrão por conta de dotação orçamentária prevista em lei, que estima receita e fixa despesas no município.</w:t>
      </w:r>
    </w:p>
    <w:p w:rsidR="00C41A7A" w:rsidRPr="00C41A7A" w:rsidRDefault="00C41A7A" w:rsidP="00C41A7A">
      <w:pPr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C41A7A" w:rsidRPr="00C41A7A" w:rsidRDefault="00C41A7A" w:rsidP="00C41A7A">
      <w:pPr>
        <w:pStyle w:val="NormalWeb"/>
        <w:spacing w:before="0" w:beforeAutospacing="0" w:after="0" w:afterAutospacing="0" w:line="360" w:lineRule="auto"/>
        <w:ind w:right="-1"/>
        <w:jc w:val="both"/>
      </w:pPr>
      <w:r w:rsidRPr="00C41A7A">
        <w:rPr>
          <w:b/>
        </w:rPr>
        <w:t>Art. 3º –</w:t>
      </w:r>
      <w:r w:rsidRPr="00C41A7A">
        <w:t xml:space="preserve"> Revogam-se as disposições em contrário.</w:t>
      </w:r>
    </w:p>
    <w:p w:rsidR="00C41A7A" w:rsidRPr="00C41A7A" w:rsidRDefault="00C41A7A" w:rsidP="00C41A7A">
      <w:pPr>
        <w:pStyle w:val="NormalWeb"/>
        <w:spacing w:before="0" w:beforeAutospacing="0" w:after="0" w:afterAutospacing="0"/>
        <w:jc w:val="both"/>
      </w:pPr>
    </w:p>
    <w:p w:rsidR="00C41A7A" w:rsidRPr="00C41A7A" w:rsidRDefault="00C41A7A" w:rsidP="00C41A7A">
      <w:pPr>
        <w:pStyle w:val="NormalWeb"/>
        <w:spacing w:before="0" w:beforeAutospacing="0" w:after="0" w:afterAutospacing="0" w:line="360" w:lineRule="auto"/>
        <w:ind w:right="-1"/>
        <w:jc w:val="both"/>
      </w:pPr>
      <w:r w:rsidRPr="00C41A7A">
        <w:rPr>
          <w:b/>
          <w:bCs/>
        </w:rPr>
        <w:t>Art. 4º -</w:t>
      </w:r>
      <w:r w:rsidRPr="00C41A7A">
        <w:rPr>
          <w:bCs/>
        </w:rPr>
        <w:t xml:space="preserve"> </w:t>
      </w:r>
      <w:r w:rsidRPr="00C41A7A">
        <w:t>Esta Lei entra em vigor a partir da data de sua publicação.</w:t>
      </w:r>
    </w:p>
    <w:p w:rsidR="00C41A7A" w:rsidRPr="00C41A7A" w:rsidRDefault="00C41A7A" w:rsidP="00C41A7A">
      <w:pPr>
        <w:pStyle w:val="NormalWeb"/>
        <w:spacing w:before="0" w:beforeAutospacing="0" w:after="0" w:afterAutospacing="0"/>
        <w:jc w:val="both"/>
      </w:pPr>
    </w:p>
    <w:p w:rsidR="00C41A7A" w:rsidRPr="00C41A7A" w:rsidRDefault="00C41A7A" w:rsidP="00C41A7A">
      <w:pPr>
        <w:pStyle w:val="NormalWeb"/>
        <w:spacing w:before="0" w:beforeAutospacing="0" w:after="0" w:afterAutospacing="0"/>
        <w:ind w:right="-1"/>
        <w:jc w:val="both"/>
      </w:pPr>
      <w:r w:rsidRPr="00C41A7A">
        <w:t>Gabinete do Prefeito Municipal de Patos do Piauí, Estado do Piauí, aos quatorze dias do mês de fevereiro de dois mil e vinte e cinco, com efeitos retroativos administrativos e financeiros a 02 de janeiro de 2025.</w:t>
      </w:r>
    </w:p>
    <w:p w:rsidR="00C41A7A" w:rsidRDefault="00C41A7A" w:rsidP="00C41A7A">
      <w:pPr>
        <w:pStyle w:val="NormalWeb"/>
        <w:spacing w:before="0" w:beforeAutospacing="0" w:after="0" w:afterAutospacing="0"/>
        <w:ind w:right="-1"/>
        <w:jc w:val="both"/>
      </w:pPr>
    </w:p>
    <w:p w:rsidR="00C41A7A" w:rsidRDefault="00C41A7A" w:rsidP="00C41A7A">
      <w:pPr>
        <w:pStyle w:val="NormalWeb"/>
        <w:spacing w:before="0" w:beforeAutospacing="0" w:after="0" w:afterAutospacing="0"/>
        <w:ind w:right="-1"/>
        <w:jc w:val="both"/>
      </w:pPr>
    </w:p>
    <w:p w:rsidR="00C41A7A" w:rsidRPr="00C41A7A" w:rsidRDefault="00C41A7A" w:rsidP="00C41A7A">
      <w:pPr>
        <w:pStyle w:val="NormalWeb"/>
        <w:spacing w:before="0" w:beforeAutospacing="0" w:after="0" w:afterAutospacing="0"/>
        <w:ind w:right="-1"/>
        <w:jc w:val="center"/>
      </w:pPr>
      <w:r>
        <w:rPr>
          <w:noProof/>
        </w:rPr>
        <w:drawing>
          <wp:inline distT="0" distB="0" distL="0" distR="0">
            <wp:extent cx="2139950" cy="40830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A7A" w:rsidRPr="00C41A7A" w:rsidRDefault="00C41A7A" w:rsidP="00C41A7A">
      <w:pPr>
        <w:jc w:val="center"/>
        <w:rPr>
          <w:rFonts w:ascii="Times New Roman" w:hAnsi="Times New Roman" w:cs="Times New Roman"/>
          <w:b/>
          <w:sz w:val="24"/>
          <w:szCs w:val="24"/>
          <w:lang w:eastAsia="pt-BR"/>
        </w:rPr>
      </w:pPr>
      <w:r w:rsidRPr="00C41A7A">
        <w:rPr>
          <w:rFonts w:ascii="Times New Roman" w:hAnsi="Times New Roman" w:cs="Times New Roman"/>
          <w:sz w:val="24"/>
          <w:szCs w:val="24"/>
          <w:lang w:eastAsia="pt-BR"/>
        </w:rPr>
        <w:t> </w:t>
      </w:r>
      <w:r w:rsidRPr="00C41A7A">
        <w:rPr>
          <w:rFonts w:ascii="Times New Roman" w:hAnsi="Times New Roman" w:cs="Times New Roman"/>
          <w:b/>
          <w:sz w:val="24"/>
          <w:szCs w:val="24"/>
          <w:lang w:eastAsia="pt-BR"/>
        </w:rPr>
        <w:t>JOAQUIM LOPES DOS REIS NETO</w:t>
      </w:r>
    </w:p>
    <w:p w:rsidR="00C41A7A" w:rsidRPr="00C41A7A" w:rsidRDefault="00C41A7A" w:rsidP="00C41A7A">
      <w:pPr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C41A7A">
        <w:rPr>
          <w:rFonts w:ascii="Times New Roman" w:hAnsi="Times New Roman" w:cs="Times New Roman"/>
          <w:sz w:val="24"/>
          <w:szCs w:val="24"/>
          <w:lang w:eastAsia="pt-BR"/>
        </w:rPr>
        <w:t>Prefeito Municipal</w:t>
      </w: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  <w:r w:rsidRPr="00C41A7A">
        <w:rPr>
          <w:b/>
          <w:bCs/>
          <w:color w:val="auto"/>
        </w:rPr>
        <w:lastRenderedPageBreak/>
        <w:t>Projeto de Lei nº 001/2025</w:t>
      </w: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b/>
          <w:bCs/>
          <w:color w:val="auto"/>
        </w:rPr>
      </w:pPr>
      <w:r w:rsidRPr="00C41A7A">
        <w:rPr>
          <w:b/>
          <w:bCs/>
          <w:color w:val="auto"/>
        </w:rPr>
        <w:t xml:space="preserve">MENSAGEM E JUSTIFICATIVA </w:t>
      </w:r>
    </w:p>
    <w:p w:rsidR="00C41A7A" w:rsidRPr="00C41A7A" w:rsidRDefault="00C41A7A" w:rsidP="00C41A7A">
      <w:pPr>
        <w:pStyle w:val="Default"/>
        <w:spacing w:line="360" w:lineRule="auto"/>
        <w:jc w:val="both"/>
        <w:rPr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color w:val="auto"/>
        </w:rPr>
      </w:pPr>
      <w:r w:rsidRPr="00C41A7A">
        <w:rPr>
          <w:color w:val="auto"/>
        </w:rPr>
        <w:t xml:space="preserve">Senhores Membros do Legislativo Municipal: </w:t>
      </w:r>
    </w:p>
    <w:p w:rsidR="00C41A7A" w:rsidRPr="00C41A7A" w:rsidRDefault="00C41A7A" w:rsidP="00C41A7A">
      <w:pPr>
        <w:pStyle w:val="Default"/>
        <w:spacing w:line="360" w:lineRule="auto"/>
        <w:jc w:val="both"/>
        <w:rPr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color w:val="auto"/>
        </w:rPr>
      </w:pPr>
      <w:r w:rsidRPr="00C41A7A">
        <w:rPr>
          <w:color w:val="auto"/>
        </w:rPr>
        <w:t>Encaminho à V. Exas.</w:t>
      </w:r>
      <w:r>
        <w:rPr>
          <w:color w:val="auto"/>
        </w:rPr>
        <w:t xml:space="preserve"> o Projeto de Lei nº 001-2025</w:t>
      </w:r>
      <w:r w:rsidRPr="00C41A7A">
        <w:rPr>
          <w:color w:val="auto"/>
        </w:rPr>
        <w:t xml:space="preserve"> que dispõe </w:t>
      </w:r>
      <w:r w:rsidRPr="00C41A7A">
        <w:rPr>
          <w:b/>
          <w:color w:val="auto"/>
        </w:rPr>
        <w:t xml:space="preserve">sobre o reajuste aos Profissionais do Magistério Público Municipal de Patos do Piauí/PI, referente ao Piso Nacional da Categoria para o ano de 2025, </w:t>
      </w:r>
      <w:r w:rsidRPr="00C41A7A">
        <w:rPr>
          <w:b/>
          <w:bCs/>
          <w:color w:val="auto"/>
          <w:lang w:eastAsia="pt-BR"/>
        </w:rPr>
        <w:t>e dá outras providências</w:t>
      </w:r>
      <w:r w:rsidRPr="00C41A7A">
        <w:rPr>
          <w:color w:val="auto"/>
        </w:rPr>
        <w:t>.</w:t>
      </w:r>
    </w:p>
    <w:p w:rsidR="00C41A7A" w:rsidRPr="00C41A7A" w:rsidRDefault="00C41A7A" w:rsidP="00C41A7A">
      <w:pPr>
        <w:pStyle w:val="Default"/>
        <w:spacing w:line="360" w:lineRule="auto"/>
        <w:jc w:val="both"/>
        <w:rPr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color w:val="auto"/>
        </w:rPr>
      </w:pPr>
      <w:r w:rsidRPr="00C41A7A">
        <w:rPr>
          <w:color w:val="auto"/>
        </w:rPr>
        <w:t>Entendemos ser de sumo interesse para o Município a aprovação do presente Projeto de Lei em apreço em caráter de urgência, motivo pelo qual submeto seus termos ao juízo dessa Colenda Edilidade, para que, aprove o presente.</w:t>
      </w:r>
    </w:p>
    <w:p w:rsidR="00C41A7A" w:rsidRPr="00C41A7A" w:rsidRDefault="00C41A7A" w:rsidP="00C41A7A">
      <w:pPr>
        <w:pStyle w:val="Default"/>
        <w:spacing w:line="360" w:lineRule="auto"/>
        <w:jc w:val="both"/>
        <w:rPr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color w:val="auto"/>
        </w:rPr>
      </w:pPr>
      <w:r w:rsidRPr="00C41A7A">
        <w:rPr>
          <w:color w:val="auto"/>
        </w:rPr>
        <w:t xml:space="preserve">Este projeto de lei tem como objetivo principal </w:t>
      </w:r>
      <w:r w:rsidRPr="00C41A7A">
        <w:rPr>
          <w:spacing w:val="-6"/>
          <w:shd w:val="clear" w:color="auto" w:fill="FFFFFF"/>
        </w:rPr>
        <w:t>O reajuste de 6,27% no piso nacional do magistério, previsto pela Lei Federal n°11.738/2008, foi aplicado em janeiro de 2025, elevando o valor para R$ 4.867,77 (</w:t>
      </w:r>
      <w:r w:rsidRPr="00C41A7A">
        <w:rPr>
          <w:color w:val="auto"/>
        </w:rPr>
        <w:t>quatro mil, oitocentos e sessenta e sete reais e setenta e sete centavos)</w:t>
      </w:r>
      <w:r w:rsidRPr="00C41A7A">
        <w:rPr>
          <w:spacing w:val="-6"/>
          <w:shd w:val="clear" w:color="auto" w:fill="FFFFFF"/>
        </w:rPr>
        <w:t>, para professoras e professores com jornada de 40 horas semanais. Para as demais jornadas, o valor é proporcional.</w:t>
      </w:r>
    </w:p>
    <w:p w:rsidR="00C41A7A" w:rsidRPr="00C41A7A" w:rsidRDefault="00C41A7A" w:rsidP="00C41A7A">
      <w:pPr>
        <w:pStyle w:val="Default"/>
        <w:spacing w:line="360" w:lineRule="auto"/>
        <w:jc w:val="both"/>
        <w:rPr>
          <w:color w:val="auto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spacing w:val="-6"/>
          <w:shd w:val="clear" w:color="auto" w:fill="FFFFFF"/>
        </w:rPr>
      </w:pPr>
      <w:r w:rsidRPr="00C41A7A">
        <w:rPr>
          <w:spacing w:val="-6"/>
          <w:shd w:val="clear" w:color="auto" w:fill="FFFFFF"/>
        </w:rPr>
        <w:t xml:space="preserve">O reajuste do piso salarial das professoras e professores é calculado de acordo com a diferença percentual do Valor Aluno Ano do Ensino Fundamental Urbano (VAAF) do Fundeb dos dois anos anteriores. O índice de reajuste é o mesmo utilizado para calcular a distribuição de recursos para as/os estudantes e são atualizados anualmente. </w:t>
      </w:r>
    </w:p>
    <w:p w:rsidR="00C41A7A" w:rsidRPr="00C41A7A" w:rsidRDefault="00C41A7A" w:rsidP="00C41A7A">
      <w:pPr>
        <w:pStyle w:val="Default"/>
        <w:spacing w:line="360" w:lineRule="auto"/>
        <w:jc w:val="both"/>
        <w:rPr>
          <w:spacing w:val="-6"/>
          <w:shd w:val="clear" w:color="auto" w:fill="FFFFFF"/>
        </w:rPr>
      </w:pPr>
    </w:p>
    <w:p w:rsidR="00C41A7A" w:rsidRPr="00C41A7A" w:rsidRDefault="00C41A7A" w:rsidP="00C41A7A">
      <w:pPr>
        <w:pStyle w:val="Default"/>
        <w:spacing w:line="360" w:lineRule="auto"/>
        <w:jc w:val="both"/>
        <w:rPr>
          <w:color w:val="auto"/>
        </w:rPr>
      </w:pPr>
      <w:r w:rsidRPr="00C41A7A">
        <w:rPr>
          <w:spacing w:val="-6"/>
          <w:shd w:val="clear" w:color="auto" w:fill="FFFFFF"/>
        </w:rPr>
        <w:t>O aumento do piso salarial do magistério vem valorizar os docentes, e neste contexto é uma preocupação da Gestão Municipal aplicar corretamente o piso, valorizando assim os Professores da rede de ensino Municipal.</w:t>
      </w:r>
    </w:p>
    <w:p w:rsidR="00C41A7A" w:rsidRPr="00C41A7A" w:rsidRDefault="00C41A7A" w:rsidP="00C41A7A">
      <w:pPr>
        <w:pStyle w:val="Default"/>
        <w:spacing w:line="360" w:lineRule="auto"/>
        <w:jc w:val="both"/>
        <w:rPr>
          <w:color w:val="auto"/>
        </w:rPr>
      </w:pPr>
    </w:p>
    <w:p w:rsidR="00C41A7A" w:rsidRPr="00C41A7A" w:rsidRDefault="00C41A7A" w:rsidP="00C41A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A7A">
        <w:rPr>
          <w:rFonts w:ascii="Times New Roman" w:hAnsi="Times New Roman" w:cs="Times New Roman"/>
          <w:sz w:val="24"/>
          <w:szCs w:val="24"/>
        </w:rPr>
        <w:lastRenderedPageBreak/>
        <w:t>Desta forma sucinta, estão postas as razões que levaram ao encaminhamento do presente Projeto de Lei Municipal, para análise e votação desta ilustre Câmara Municipal, esperando que os nobres Edis o acolham, aprovando-o integralmente.</w:t>
      </w:r>
    </w:p>
    <w:p w:rsidR="00C41A7A" w:rsidRPr="00C41A7A" w:rsidRDefault="00C41A7A" w:rsidP="00C41A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A7A">
        <w:rPr>
          <w:rFonts w:ascii="Times New Roman" w:hAnsi="Times New Roman" w:cs="Times New Roman"/>
          <w:sz w:val="24"/>
          <w:szCs w:val="24"/>
        </w:rPr>
        <w:t>Cordialmente;</w:t>
      </w:r>
    </w:p>
    <w:p w:rsidR="00C41A7A" w:rsidRPr="00C41A7A" w:rsidRDefault="00C41A7A" w:rsidP="00C41A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A7A" w:rsidRPr="00C41A7A" w:rsidRDefault="00C41A7A" w:rsidP="00C41A7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139950" cy="40830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A7A" w:rsidRPr="00C41A7A" w:rsidRDefault="00C41A7A" w:rsidP="00C41A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A7A">
        <w:rPr>
          <w:rFonts w:ascii="Times New Roman" w:hAnsi="Times New Roman" w:cs="Times New Roman"/>
          <w:b/>
          <w:sz w:val="24"/>
          <w:szCs w:val="24"/>
        </w:rPr>
        <w:t>JOAQUIM LOPES DOS REIS NETO</w:t>
      </w:r>
    </w:p>
    <w:p w:rsidR="00C41A7A" w:rsidRPr="00C41A7A" w:rsidRDefault="00C41A7A" w:rsidP="00C41A7A">
      <w:pPr>
        <w:jc w:val="center"/>
        <w:rPr>
          <w:rFonts w:ascii="Times New Roman" w:hAnsi="Times New Roman" w:cs="Times New Roman"/>
          <w:sz w:val="24"/>
          <w:szCs w:val="24"/>
        </w:rPr>
      </w:pPr>
      <w:r w:rsidRPr="00C41A7A">
        <w:rPr>
          <w:rFonts w:ascii="Times New Roman" w:hAnsi="Times New Roman" w:cs="Times New Roman"/>
          <w:sz w:val="24"/>
          <w:szCs w:val="24"/>
        </w:rPr>
        <w:t>Prefeito Municipal</w:t>
      </w:r>
    </w:p>
    <w:p w:rsidR="009B2559" w:rsidRPr="00C41A7A" w:rsidRDefault="009B2559" w:rsidP="009B2559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2559" w:rsidRPr="00C41A7A" w:rsidRDefault="009B2559" w:rsidP="00EA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A7A" w:rsidRPr="00C41A7A" w:rsidRDefault="00C41A7A" w:rsidP="00EA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A7A" w:rsidRPr="00C41A7A" w:rsidRDefault="00C41A7A" w:rsidP="00EA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A7A" w:rsidRPr="00C41A7A" w:rsidRDefault="00C41A7A" w:rsidP="00EA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A7A" w:rsidRPr="00C41A7A" w:rsidRDefault="00C41A7A" w:rsidP="00EA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A7A" w:rsidRPr="00C41A7A" w:rsidRDefault="00C41A7A" w:rsidP="00EA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A7A" w:rsidRPr="00C41A7A" w:rsidRDefault="00C41A7A" w:rsidP="00EA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A7A" w:rsidRPr="00C41A7A" w:rsidRDefault="00C41A7A" w:rsidP="00EA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A7A" w:rsidRPr="00C41A7A" w:rsidRDefault="00C41A7A" w:rsidP="00EA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A7A" w:rsidRPr="00C41A7A" w:rsidRDefault="00C41A7A" w:rsidP="00EA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A7A" w:rsidRPr="00C41A7A" w:rsidRDefault="00C41A7A" w:rsidP="00EA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A7A" w:rsidRPr="00C41A7A" w:rsidRDefault="00C41A7A" w:rsidP="00EA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A7A" w:rsidRPr="00C41A7A" w:rsidRDefault="00C41A7A" w:rsidP="00EA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A7A" w:rsidRPr="00C41A7A" w:rsidRDefault="00C41A7A" w:rsidP="00EA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A7A" w:rsidRPr="00C41A7A" w:rsidRDefault="00C41A7A" w:rsidP="00EA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1B2" w:rsidRDefault="009C01B2" w:rsidP="00EA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A7A" w:rsidRPr="00C41A7A" w:rsidRDefault="00C41A7A" w:rsidP="00EA3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A15C8" w:rsidRPr="00C41A7A" w:rsidRDefault="00374C41" w:rsidP="00EA15C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1A7A">
        <w:rPr>
          <w:rFonts w:ascii="Times New Roman" w:hAnsi="Times New Roman" w:cs="Times New Roman"/>
          <w:b/>
          <w:bCs/>
          <w:sz w:val="24"/>
          <w:szCs w:val="24"/>
        </w:rPr>
        <w:lastRenderedPageBreak/>
        <w:t>ANEXO</w:t>
      </w:r>
    </w:p>
    <w:p w:rsidR="00374C41" w:rsidRPr="00C41A7A" w:rsidRDefault="00C41A7A" w:rsidP="00EA15C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1A7A">
        <w:rPr>
          <w:rFonts w:ascii="Times New Roman" w:hAnsi="Times New Roman" w:cs="Times New Roman"/>
          <w:b/>
          <w:bCs/>
          <w:sz w:val="24"/>
          <w:szCs w:val="24"/>
        </w:rPr>
        <w:t xml:space="preserve">PROJETO DE </w:t>
      </w:r>
      <w:r w:rsidR="009C4E1A" w:rsidRPr="00C41A7A">
        <w:rPr>
          <w:rFonts w:ascii="Times New Roman" w:hAnsi="Times New Roman" w:cs="Times New Roman"/>
          <w:b/>
          <w:bCs/>
          <w:sz w:val="24"/>
          <w:szCs w:val="24"/>
        </w:rPr>
        <w:t xml:space="preserve">LEI DE </w:t>
      </w:r>
      <w:r w:rsidR="00EE72AE" w:rsidRPr="00C41A7A">
        <w:rPr>
          <w:rFonts w:ascii="Times New Roman" w:hAnsi="Times New Roman" w:cs="Times New Roman"/>
          <w:b/>
          <w:bCs/>
          <w:sz w:val="24"/>
          <w:szCs w:val="24"/>
        </w:rPr>
        <w:t>Nº</w:t>
      </w:r>
      <w:r w:rsidR="009C01B2" w:rsidRPr="00C41A7A">
        <w:rPr>
          <w:rFonts w:ascii="Times New Roman" w:hAnsi="Times New Roman" w:cs="Times New Roman"/>
          <w:b/>
          <w:bCs/>
          <w:sz w:val="24"/>
          <w:szCs w:val="24"/>
        </w:rPr>
        <w:t xml:space="preserve"> 001</w:t>
      </w:r>
      <w:r w:rsidRPr="00C41A7A">
        <w:rPr>
          <w:rFonts w:ascii="Times New Roman" w:hAnsi="Times New Roman" w:cs="Times New Roman"/>
          <w:b/>
          <w:bCs/>
          <w:sz w:val="24"/>
          <w:szCs w:val="24"/>
        </w:rPr>
        <w:t>/2025</w:t>
      </w:r>
    </w:p>
    <w:p w:rsidR="0074032B" w:rsidRPr="00C41A7A" w:rsidRDefault="0074032B" w:rsidP="00EA15C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1A7A">
        <w:rPr>
          <w:rFonts w:ascii="Times New Roman" w:hAnsi="Times New Roman" w:cs="Times New Roman"/>
          <w:b/>
          <w:bCs/>
          <w:sz w:val="24"/>
          <w:szCs w:val="24"/>
        </w:rPr>
        <w:t>TABELA DE REAJUSTE DO PISO DO MAGISTÉRIO</w:t>
      </w:r>
      <w:r w:rsidR="00FD4C55" w:rsidRPr="00C41A7A">
        <w:rPr>
          <w:rFonts w:ascii="Times New Roman" w:hAnsi="Times New Roman" w:cs="Times New Roman"/>
          <w:b/>
          <w:bCs/>
          <w:sz w:val="24"/>
          <w:szCs w:val="24"/>
        </w:rPr>
        <w:t xml:space="preserve"> DO MUNICÍPIO DE PATOS</w:t>
      </w:r>
      <w:r w:rsidR="009C4E1A" w:rsidRPr="00C41A7A">
        <w:rPr>
          <w:rFonts w:ascii="Times New Roman" w:hAnsi="Times New Roman" w:cs="Times New Roman"/>
          <w:b/>
          <w:bCs/>
          <w:sz w:val="24"/>
          <w:szCs w:val="24"/>
        </w:rPr>
        <w:t xml:space="preserve"> DO PIAUÍ-PI,</w:t>
      </w:r>
      <w:r w:rsidR="00A9378C" w:rsidRPr="00C41A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C4E1A" w:rsidRPr="00C41A7A">
        <w:rPr>
          <w:rFonts w:ascii="Times New Roman" w:hAnsi="Times New Roman" w:cs="Times New Roman"/>
          <w:b/>
          <w:bCs/>
          <w:sz w:val="24"/>
          <w:szCs w:val="24"/>
        </w:rPr>
        <w:t xml:space="preserve">DE </w:t>
      </w:r>
      <w:r w:rsidR="00A0022B" w:rsidRPr="00C41A7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9C01B2" w:rsidRPr="00C41A7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A0022B" w:rsidRPr="00C41A7A"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="009C01B2" w:rsidRPr="00C41A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41A7A">
        <w:rPr>
          <w:rFonts w:ascii="Times New Roman" w:hAnsi="Times New Roman" w:cs="Times New Roman"/>
          <w:b/>
          <w:bCs/>
          <w:sz w:val="24"/>
          <w:szCs w:val="24"/>
        </w:rPr>
        <w:t>%</w:t>
      </w:r>
    </w:p>
    <w:tbl>
      <w:tblPr>
        <w:tblStyle w:val="Tabelacomgrade"/>
        <w:tblW w:w="9554" w:type="dxa"/>
        <w:tblLook w:val="04A0"/>
      </w:tblPr>
      <w:tblGrid>
        <w:gridCol w:w="1150"/>
        <w:gridCol w:w="1377"/>
        <w:gridCol w:w="1056"/>
        <w:gridCol w:w="1056"/>
        <w:gridCol w:w="1056"/>
        <w:gridCol w:w="1056"/>
        <w:gridCol w:w="1056"/>
        <w:gridCol w:w="1056"/>
        <w:gridCol w:w="1116"/>
      </w:tblGrid>
      <w:tr w:rsidR="00242EA1" w:rsidRPr="00C41A7A" w:rsidTr="00583F4F">
        <w:tc>
          <w:tcPr>
            <w:tcW w:w="995" w:type="dxa"/>
          </w:tcPr>
          <w:p w:rsidR="00C86C4E" w:rsidRPr="00C41A7A" w:rsidRDefault="00C86C4E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CLASSE</w:t>
            </w:r>
          </w:p>
        </w:tc>
        <w:tc>
          <w:tcPr>
            <w:tcW w:w="1347" w:type="dxa"/>
          </w:tcPr>
          <w:p w:rsidR="00C86C4E" w:rsidRPr="00C41A7A" w:rsidRDefault="00C86C4E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CARGA HORÁRIA</w:t>
            </w:r>
          </w:p>
        </w:tc>
        <w:tc>
          <w:tcPr>
            <w:tcW w:w="1157" w:type="dxa"/>
          </w:tcPr>
          <w:p w:rsidR="00C86C4E" w:rsidRPr="00C41A7A" w:rsidRDefault="00C86C4E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  <w:p w:rsidR="0092080B" w:rsidRPr="00C41A7A" w:rsidRDefault="0092080B" w:rsidP="0092080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6" w:type="dxa"/>
          </w:tcPr>
          <w:p w:rsidR="00C86C4E" w:rsidRPr="00C41A7A" w:rsidRDefault="00C86C4E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  <w:p w:rsidR="0092080B" w:rsidRPr="00C41A7A" w:rsidRDefault="0092080B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5%</w:t>
            </w:r>
          </w:p>
        </w:tc>
        <w:tc>
          <w:tcPr>
            <w:tcW w:w="1042" w:type="dxa"/>
          </w:tcPr>
          <w:p w:rsidR="00C86C4E" w:rsidRPr="00C41A7A" w:rsidRDefault="00C86C4E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</w:t>
            </w:r>
          </w:p>
          <w:p w:rsidR="0092080B" w:rsidRPr="00C41A7A" w:rsidRDefault="0092080B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10%</w:t>
            </w:r>
          </w:p>
        </w:tc>
        <w:tc>
          <w:tcPr>
            <w:tcW w:w="1097" w:type="dxa"/>
          </w:tcPr>
          <w:p w:rsidR="00C86C4E" w:rsidRPr="00C41A7A" w:rsidRDefault="00C86C4E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</w:t>
            </w:r>
          </w:p>
          <w:p w:rsidR="0092080B" w:rsidRPr="00C41A7A" w:rsidRDefault="0092080B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15%</w:t>
            </w:r>
          </w:p>
        </w:tc>
        <w:tc>
          <w:tcPr>
            <w:tcW w:w="925" w:type="dxa"/>
          </w:tcPr>
          <w:p w:rsidR="00C86C4E" w:rsidRPr="00C41A7A" w:rsidRDefault="00C86C4E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</w:p>
          <w:p w:rsidR="0092080B" w:rsidRPr="00C41A7A" w:rsidRDefault="0092080B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20%</w:t>
            </w:r>
          </w:p>
        </w:tc>
        <w:tc>
          <w:tcPr>
            <w:tcW w:w="925" w:type="dxa"/>
          </w:tcPr>
          <w:p w:rsidR="00C86C4E" w:rsidRPr="00C41A7A" w:rsidRDefault="00C86C4E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</w:t>
            </w:r>
          </w:p>
          <w:p w:rsidR="0092080B" w:rsidRPr="00C41A7A" w:rsidRDefault="0092080B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25%</w:t>
            </w:r>
          </w:p>
        </w:tc>
        <w:tc>
          <w:tcPr>
            <w:tcW w:w="970" w:type="dxa"/>
          </w:tcPr>
          <w:p w:rsidR="00C86C4E" w:rsidRPr="00C41A7A" w:rsidRDefault="00C86C4E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</w:t>
            </w:r>
          </w:p>
          <w:p w:rsidR="0092080B" w:rsidRPr="00C41A7A" w:rsidRDefault="0092080B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30%</w:t>
            </w:r>
          </w:p>
        </w:tc>
      </w:tr>
      <w:tr w:rsidR="00242EA1" w:rsidRPr="00C41A7A" w:rsidTr="00583F4F">
        <w:tc>
          <w:tcPr>
            <w:tcW w:w="995" w:type="dxa"/>
            <w:vMerge w:val="restart"/>
          </w:tcPr>
          <w:p w:rsidR="00C86C4E" w:rsidRPr="00C41A7A" w:rsidRDefault="00C86C4E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347" w:type="dxa"/>
            <w:vAlign w:val="center"/>
          </w:tcPr>
          <w:p w:rsidR="00C86C4E" w:rsidRPr="00C41A7A" w:rsidRDefault="00C86C4E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20H</w:t>
            </w:r>
          </w:p>
        </w:tc>
        <w:tc>
          <w:tcPr>
            <w:tcW w:w="1157" w:type="dxa"/>
            <w:vAlign w:val="center"/>
          </w:tcPr>
          <w:p w:rsidR="00C86C4E" w:rsidRPr="00C41A7A" w:rsidRDefault="00A0022B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sz w:val="24"/>
                <w:szCs w:val="24"/>
              </w:rPr>
              <w:t>2.433,88</w:t>
            </w:r>
          </w:p>
        </w:tc>
        <w:tc>
          <w:tcPr>
            <w:tcW w:w="1096" w:type="dxa"/>
            <w:vAlign w:val="center"/>
          </w:tcPr>
          <w:p w:rsidR="00C86C4E" w:rsidRPr="00C41A7A" w:rsidRDefault="00A0022B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2.555,57</w:t>
            </w:r>
          </w:p>
        </w:tc>
        <w:tc>
          <w:tcPr>
            <w:tcW w:w="1042" w:type="dxa"/>
            <w:vAlign w:val="center"/>
          </w:tcPr>
          <w:p w:rsidR="00C86C4E" w:rsidRPr="00C41A7A" w:rsidRDefault="00266419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A0022B"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2.683,35</w:t>
            </w:r>
          </w:p>
        </w:tc>
        <w:tc>
          <w:tcPr>
            <w:tcW w:w="1097" w:type="dxa"/>
            <w:vAlign w:val="center"/>
          </w:tcPr>
          <w:p w:rsidR="00C86C4E" w:rsidRPr="00C41A7A" w:rsidRDefault="00A0022B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2.817,52</w:t>
            </w:r>
          </w:p>
        </w:tc>
        <w:tc>
          <w:tcPr>
            <w:tcW w:w="925" w:type="dxa"/>
            <w:vAlign w:val="center"/>
          </w:tcPr>
          <w:p w:rsidR="00C86C4E" w:rsidRPr="00C41A7A" w:rsidRDefault="00A0022B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2.958,40</w:t>
            </w:r>
          </w:p>
        </w:tc>
        <w:tc>
          <w:tcPr>
            <w:tcW w:w="925" w:type="dxa"/>
            <w:vAlign w:val="center"/>
          </w:tcPr>
          <w:p w:rsidR="00C86C4E" w:rsidRPr="00C41A7A" w:rsidRDefault="00A0022B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3.106,32</w:t>
            </w:r>
          </w:p>
        </w:tc>
        <w:tc>
          <w:tcPr>
            <w:tcW w:w="970" w:type="dxa"/>
            <w:vAlign w:val="center"/>
          </w:tcPr>
          <w:p w:rsidR="00C86C4E" w:rsidRPr="00C41A7A" w:rsidRDefault="00A0022B" w:rsidP="00464F51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3.261,63</w:t>
            </w:r>
          </w:p>
        </w:tc>
      </w:tr>
      <w:tr w:rsidR="00242EA1" w:rsidRPr="00C41A7A" w:rsidTr="00583F4F">
        <w:tc>
          <w:tcPr>
            <w:tcW w:w="995" w:type="dxa"/>
            <w:vMerge/>
          </w:tcPr>
          <w:p w:rsidR="00A0022B" w:rsidRPr="00C41A7A" w:rsidRDefault="00A0022B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A0022B" w:rsidRPr="00C41A7A" w:rsidRDefault="00A0022B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40H</w:t>
            </w:r>
          </w:p>
        </w:tc>
        <w:tc>
          <w:tcPr>
            <w:tcW w:w="1157" w:type="dxa"/>
            <w:vAlign w:val="center"/>
          </w:tcPr>
          <w:p w:rsidR="00A0022B" w:rsidRPr="00C41A7A" w:rsidRDefault="00A0022B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sz w:val="24"/>
                <w:szCs w:val="24"/>
              </w:rPr>
              <w:t>4.867,77</w:t>
            </w:r>
          </w:p>
        </w:tc>
        <w:tc>
          <w:tcPr>
            <w:tcW w:w="1096" w:type="dxa"/>
            <w:vAlign w:val="center"/>
          </w:tcPr>
          <w:p w:rsidR="00A0022B" w:rsidRPr="00C41A7A" w:rsidRDefault="00A0022B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5.111,16</w:t>
            </w:r>
          </w:p>
        </w:tc>
        <w:tc>
          <w:tcPr>
            <w:tcW w:w="1042" w:type="dxa"/>
            <w:vAlign w:val="center"/>
          </w:tcPr>
          <w:p w:rsidR="00A0022B" w:rsidRPr="00C41A7A" w:rsidRDefault="00343690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</w:t>
            </w:r>
            <w:r w:rsidR="00A0022B"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5.366,72</w:t>
            </w:r>
          </w:p>
        </w:tc>
        <w:tc>
          <w:tcPr>
            <w:tcW w:w="1097" w:type="dxa"/>
            <w:vAlign w:val="bottom"/>
          </w:tcPr>
          <w:p w:rsidR="00A0022B" w:rsidRPr="00C41A7A" w:rsidRDefault="00A0022B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5.635,05 </w:t>
            </w:r>
          </w:p>
        </w:tc>
        <w:tc>
          <w:tcPr>
            <w:tcW w:w="925" w:type="dxa"/>
            <w:vAlign w:val="center"/>
          </w:tcPr>
          <w:p w:rsidR="00A0022B" w:rsidRPr="00C41A7A" w:rsidRDefault="00A0022B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5.916,80</w:t>
            </w:r>
          </w:p>
        </w:tc>
        <w:tc>
          <w:tcPr>
            <w:tcW w:w="925" w:type="dxa"/>
            <w:vAlign w:val="center"/>
          </w:tcPr>
          <w:p w:rsidR="00A0022B" w:rsidRPr="00C41A7A" w:rsidRDefault="00A0022B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6.212,65</w:t>
            </w:r>
          </w:p>
        </w:tc>
        <w:tc>
          <w:tcPr>
            <w:tcW w:w="970" w:type="dxa"/>
            <w:vAlign w:val="center"/>
          </w:tcPr>
          <w:p w:rsidR="00A0022B" w:rsidRPr="00C41A7A" w:rsidRDefault="00A0022B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6.523,28</w:t>
            </w:r>
          </w:p>
        </w:tc>
      </w:tr>
      <w:tr w:rsidR="00242EA1" w:rsidRPr="00C41A7A" w:rsidTr="00583F4F">
        <w:tc>
          <w:tcPr>
            <w:tcW w:w="995" w:type="dxa"/>
            <w:vMerge w:val="restart"/>
          </w:tcPr>
          <w:p w:rsidR="00A0022B" w:rsidRPr="00C41A7A" w:rsidRDefault="00A0022B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347" w:type="dxa"/>
            <w:vAlign w:val="center"/>
          </w:tcPr>
          <w:p w:rsidR="00A0022B" w:rsidRPr="00C41A7A" w:rsidRDefault="00A0022B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20H</w:t>
            </w:r>
          </w:p>
        </w:tc>
        <w:tc>
          <w:tcPr>
            <w:tcW w:w="1157" w:type="dxa"/>
            <w:vAlign w:val="center"/>
          </w:tcPr>
          <w:p w:rsidR="00A0022B" w:rsidRPr="00C41A7A" w:rsidRDefault="00343690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2.482,56</w:t>
            </w:r>
          </w:p>
        </w:tc>
        <w:tc>
          <w:tcPr>
            <w:tcW w:w="1096" w:type="dxa"/>
            <w:vAlign w:val="center"/>
          </w:tcPr>
          <w:p w:rsidR="00A0022B" w:rsidRPr="00C41A7A" w:rsidRDefault="00343690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2.606,69</w:t>
            </w:r>
          </w:p>
        </w:tc>
        <w:tc>
          <w:tcPr>
            <w:tcW w:w="1042" w:type="dxa"/>
            <w:vAlign w:val="center"/>
          </w:tcPr>
          <w:p w:rsidR="00A0022B" w:rsidRPr="00C41A7A" w:rsidRDefault="00343690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2.737,02</w:t>
            </w:r>
          </w:p>
        </w:tc>
        <w:tc>
          <w:tcPr>
            <w:tcW w:w="1097" w:type="dxa"/>
            <w:vAlign w:val="center"/>
          </w:tcPr>
          <w:p w:rsidR="00A0022B" w:rsidRPr="00C41A7A" w:rsidRDefault="00343690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2.873,87</w:t>
            </w:r>
          </w:p>
        </w:tc>
        <w:tc>
          <w:tcPr>
            <w:tcW w:w="925" w:type="dxa"/>
            <w:vAlign w:val="center"/>
          </w:tcPr>
          <w:p w:rsidR="00A0022B" w:rsidRPr="00C41A7A" w:rsidRDefault="00343690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3.017,56</w:t>
            </w:r>
          </w:p>
        </w:tc>
        <w:tc>
          <w:tcPr>
            <w:tcW w:w="925" w:type="dxa"/>
            <w:vAlign w:val="center"/>
          </w:tcPr>
          <w:p w:rsidR="00A0022B" w:rsidRPr="00C41A7A" w:rsidRDefault="001F6835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3.168,44</w:t>
            </w:r>
          </w:p>
        </w:tc>
        <w:tc>
          <w:tcPr>
            <w:tcW w:w="970" w:type="dxa"/>
            <w:vAlign w:val="center"/>
          </w:tcPr>
          <w:p w:rsidR="00A0022B" w:rsidRPr="00C41A7A" w:rsidRDefault="001F6835" w:rsidP="00A0022B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3.326,86</w:t>
            </w:r>
          </w:p>
        </w:tc>
      </w:tr>
      <w:tr w:rsidR="00242EA1" w:rsidRPr="00C41A7A" w:rsidTr="00583F4F">
        <w:tc>
          <w:tcPr>
            <w:tcW w:w="995" w:type="dxa"/>
            <w:vMerge/>
          </w:tcPr>
          <w:p w:rsidR="001F6835" w:rsidRPr="00C41A7A" w:rsidRDefault="001F6835" w:rsidP="001F6835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1F6835" w:rsidRPr="00C41A7A" w:rsidRDefault="001F6835" w:rsidP="001F6835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40H</w:t>
            </w:r>
          </w:p>
        </w:tc>
        <w:tc>
          <w:tcPr>
            <w:tcW w:w="1157" w:type="dxa"/>
            <w:vAlign w:val="center"/>
          </w:tcPr>
          <w:p w:rsidR="001F6835" w:rsidRPr="00C41A7A" w:rsidRDefault="001F6835" w:rsidP="001F6835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4.965,13</w:t>
            </w:r>
          </w:p>
        </w:tc>
        <w:tc>
          <w:tcPr>
            <w:tcW w:w="1096" w:type="dxa"/>
            <w:vAlign w:val="center"/>
          </w:tcPr>
          <w:p w:rsidR="001F6835" w:rsidRPr="00C41A7A" w:rsidRDefault="001F6835" w:rsidP="001F6835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5.213,38</w:t>
            </w:r>
          </w:p>
        </w:tc>
        <w:tc>
          <w:tcPr>
            <w:tcW w:w="1042" w:type="dxa"/>
            <w:vAlign w:val="center"/>
          </w:tcPr>
          <w:p w:rsidR="001F6835" w:rsidRPr="00C41A7A" w:rsidRDefault="001F6835" w:rsidP="001F6835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5.474,05</w:t>
            </w:r>
          </w:p>
        </w:tc>
        <w:tc>
          <w:tcPr>
            <w:tcW w:w="1097" w:type="dxa"/>
            <w:vAlign w:val="center"/>
          </w:tcPr>
          <w:p w:rsidR="001F6835" w:rsidRPr="00C41A7A" w:rsidRDefault="001F6835" w:rsidP="001F6835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5.747,75</w:t>
            </w:r>
          </w:p>
        </w:tc>
        <w:tc>
          <w:tcPr>
            <w:tcW w:w="925" w:type="dxa"/>
            <w:vAlign w:val="bottom"/>
          </w:tcPr>
          <w:p w:rsidR="001F6835" w:rsidRPr="00C41A7A" w:rsidRDefault="001F6835" w:rsidP="001F6835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6.035,14 </w:t>
            </w:r>
          </w:p>
        </w:tc>
        <w:tc>
          <w:tcPr>
            <w:tcW w:w="925" w:type="dxa"/>
            <w:vAlign w:val="center"/>
          </w:tcPr>
          <w:p w:rsidR="001F6835" w:rsidRPr="00C41A7A" w:rsidRDefault="001F6835" w:rsidP="001F6835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6.336,90</w:t>
            </w:r>
          </w:p>
        </w:tc>
        <w:tc>
          <w:tcPr>
            <w:tcW w:w="970" w:type="dxa"/>
            <w:vAlign w:val="center"/>
          </w:tcPr>
          <w:p w:rsidR="001F6835" w:rsidRPr="00C41A7A" w:rsidRDefault="001F6835" w:rsidP="001F6835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6.653,74</w:t>
            </w:r>
          </w:p>
        </w:tc>
      </w:tr>
      <w:tr w:rsidR="00242EA1" w:rsidRPr="00C41A7A" w:rsidTr="00583F4F">
        <w:tc>
          <w:tcPr>
            <w:tcW w:w="995" w:type="dxa"/>
            <w:vMerge w:val="restart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347" w:type="dxa"/>
            <w:vAlign w:val="center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20H</w:t>
            </w:r>
          </w:p>
        </w:tc>
        <w:tc>
          <w:tcPr>
            <w:tcW w:w="1157" w:type="dxa"/>
            <w:vAlign w:val="center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2.532,21</w:t>
            </w:r>
          </w:p>
        </w:tc>
        <w:tc>
          <w:tcPr>
            <w:tcW w:w="1096" w:type="dxa"/>
            <w:vAlign w:val="center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2.658,82</w:t>
            </w:r>
          </w:p>
        </w:tc>
        <w:tc>
          <w:tcPr>
            <w:tcW w:w="1042" w:type="dxa"/>
            <w:vAlign w:val="center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2.791,76</w:t>
            </w:r>
          </w:p>
        </w:tc>
        <w:tc>
          <w:tcPr>
            <w:tcW w:w="1097" w:type="dxa"/>
            <w:vAlign w:val="center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2.931,35</w:t>
            </w:r>
          </w:p>
        </w:tc>
        <w:tc>
          <w:tcPr>
            <w:tcW w:w="925" w:type="dxa"/>
            <w:vAlign w:val="bottom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3.077,92 </w:t>
            </w:r>
          </w:p>
        </w:tc>
        <w:tc>
          <w:tcPr>
            <w:tcW w:w="925" w:type="dxa"/>
            <w:vAlign w:val="center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3.231,81</w:t>
            </w:r>
          </w:p>
        </w:tc>
        <w:tc>
          <w:tcPr>
            <w:tcW w:w="970" w:type="dxa"/>
            <w:vAlign w:val="center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3.393,40</w:t>
            </w:r>
          </w:p>
        </w:tc>
      </w:tr>
      <w:tr w:rsidR="00242EA1" w:rsidRPr="00C41A7A" w:rsidTr="00583F4F">
        <w:tc>
          <w:tcPr>
            <w:tcW w:w="995" w:type="dxa"/>
            <w:vMerge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40H</w:t>
            </w:r>
          </w:p>
        </w:tc>
        <w:tc>
          <w:tcPr>
            <w:tcW w:w="1157" w:type="dxa"/>
            <w:vAlign w:val="center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5.064,43</w:t>
            </w:r>
          </w:p>
        </w:tc>
        <w:tc>
          <w:tcPr>
            <w:tcW w:w="1096" w:type="dxa"/>
            <w:vAlign w:val="center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5.317,65</w:t>
            </w:r>
          </w:p>
        </w:tc>
        <w:tc>
          <w:tcPr>
            <w:tcW w:w="1042" w:type="dxa"/>
            <w:vAlign w:val="center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5.583,53</w:t>
            </w:r>
          </w:p>
        </w:tc>
        <w:tc>
          <w:tcPr>
            <w:tcW w:w="1097" w:type="dxa"/>
            <w:vAlign w:val="center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5.862,71</w:t>
            </w:r>
          </w:p>
        </w:tc>
        <w:tc>
          <w:tcPr>
            <w:tcW w:w="925" w:type="dxa"/>
            <w:vAlign w:val="bottom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6.155,84 </w:t>
            </w:r>
          </w:p>
        </w:tc>
        <w:tc>
          <w:tcPr>
            <w:tcW w:w="925" w:type="dxa"/>
            <w:vAlign w:val="center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6.463,64</w:t>
            </w:r>
          </w:p>
        </w:tc>
        <w:tc>
          <w:tcPr>
            <w:tcW w:w="970" w:type="dxa"/>
            <w:vAlign w:val="bottom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6.786,82 </w:t>
            </w:r>
          </w:p>
        </w:tc>
      </w:tr>
      <w:tr w:rsidR="00242EA1" w:rsidRPr="00C41A7A" w:rsidTr="00583F4F">
        <w:tc>
          <w:tcPr>
            <w:tcW w:w="995" w:type="dxa"/>
            <w:vMerge w:val="restart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347" w:type="dxa"/>
            <w:vAlign w:val="center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20H</w:t>
            </w:r>
          </w:p>
        </w:tc>
        <w:tc>
          <w:tcPr>
            <w:tcW w:w="1157" w:type="dxa"/>
            <w:vAlign w:val="center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2.582,85</w:t>
            </w:r>
          </w:p>
        </w:tc>
        <w:tc>
          <w:tcPr>
            <w:tcW w:w="1096" w:type="dxa"/>
            <w:vAlign w:val="center"/>
          </w:tcPr>
          <w:p w:rsidR="00174BAC" w:rsidRPr="00C41A7A" w:rsidRDefault="00A64D5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2.712,00</w:t>
            </w:r>
          </w:p>
        </w:tc>
        <w:tc>
          <w:tcPr>
            <w:tcW w:w="1042" w:type="dxa"/>
            <w:vAlign w:val="center"/>
          </w:tcPr>
          <w:p w:rsidR="00174BAC" w:rsidRPr="00C41A7A" w:rsidRDefault="00A64D5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2.847,60</w:t>
            </w:r>
          </w:p>
        </w:tc>
        <w:tc>
          <w:tcPr>
            <w:tcW w:w="1097" w:type="dxa"/>
            <w:vAlign w:val="center"/>
          </w:tcPr>
          <w:p w:rsidR="00174BAC" w:rsidRPr="00C41A7A" w:rsidRDefault="00A64D5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2.989,98</w:t>
            </w:r>
          </w:p>
        </w:tc>
        <w:tc>
          <w:tcPr>
            <w:tcW w:w="925" w:type="dxa"/>
            <w:vAlign w:val="center"/>
          </w:tcPr>
          <w:p w:rsidR="00174BAC" w:rsidRPr="00C41A7A" w:rsidRDefault="00A64D5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3.139,47</w:t>
            </w:r>
          </w:p>
        </w:tc>
        <w:tc>
          <w:tcPr>
            <w:tcW w:w="925" w:type="dxa"/>
            <w:vAlign w:val="center"/>
          </w:tcPr>
          <w:p w:rsidR="00174BAC" w:rsidRPr="00C41A7A" w:rsidRDefault="00A64D5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3.296,45</w:t>
            </w:r>
          </w:p>
        </w:tc>
        <w:tc>
          <w:tcPr>
            <w:tcW w:w="970" w:type="dxa"/>
            <w:vAlign w:val="bottom"/>
          </w:tcPr>
          <w:p w:rsidR="00174BAC" w:rsidRPr="00C41A7A" w:rsidRDefault="00174BAC" w:rsidP="00174BA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  <w:r w:rsidR="00A64D5C"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3.461,27</w:t>
            </w:r>
          </w:p>
        </w:tc>
      </w:tr>
      <w:tr w:rsidR="00242EA1" w:rsidRPr="00C41A7A" w:rsidTr="00583F4F">
        <w:tc>
          <w:tcPr>
            <w:tcW w:w="995" w:type="dxa"/>
            <w:vMerge/>
          </w:tcPr>
          <w:p w:rsidR="00A64D5C" w:rsidRPr="00C41A7A" w:rsidRDefault="00A64D5C" w:rsidP="00A64D5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A64D5C" w:rsidRPr="00C41A7A" w:rsidRDefault="00A64D5C" w:rsidP="00A64D5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40H</w:t>
            </w:r>
          </w:p>
        </w:tc>
        <w:tc>
          <w:tcPr>
            <w:tcW w:w="1157" w:type="dxa"/>
            <w:vAlign w:val="center"/>
          </w:tcPr>
          <w:p w:rsidR="00A64D5C" w:rsidRPr="00C41A7A" w:rsidRDefault="00A64D5C" w:rsidP="00A64D5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5.165,72</w:t>
            </w:r>
          </w:p>
        </w:tc>
        <w:tc>
          <w:tcPr>
            <w:tcW w:w="1096" w:type="dxa"/>
            <w:vAlign w:val="center"/>
          </w:tcPr>
          <w:p w:rsidR="00A64D5C" w:rsidRPr="00C41A7A" w:rsidRDefault="00A64D5C" w:rsidP="00A64D5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5.424,00</w:t>
            </w:r>
          </w:p>
        </w:tc>
        <w:tc>
          <w:tcPr>
            <w:tcW w:w="1042" w:type="dxa"/>
            <w:vAlign w:val="bottom"/>
          </w:tcPr>
          <w:p w:rsidR="00A64D5C" w:rsidRPr="00C41A7A" w:rsidRDefault="00A64D5C" w:rsidP="00A64D5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5.695,20 </w:t>
            </w:r>
          </w:p>
        </w:tc>
        <w:tc>
          <w:tcPr>
            <w:tcW w:w="1097" w:type="dxa"/>
            <w:vAlign w:val="bottom"/>
          </w:tcPr>
          <w:p w:rsidR="00A64D5C" w:rsidRPr="00C41A7A" w:rsidRDefault="00A64D5C" w:rsidP="00A64D5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5.979,96 </w:t>
            </w:r>
          </w:p>
        </w:tc>
        <w:tc>
          <w:tcPr>
            <w:tcW w:w="925" w:type="dxa"/>
            <w:vAlign w:val="bottom"/>
          </w:tcPr>
          <w:p w:rsidR="00A64D5C" w:rsidRPr="00C41A7A" w:rsidRDefault="00A64D5C" w:rsidP="00A64D5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6.278,96 </w:t>
            </w:r>
          </w:p>
        </w:tc>
        <w:tc>
          <w:tcPr>
            <w:tcW w:w="925" w:type="dxa"/>
            <w:vAlign w:val="center"/>
          </w:tcPr>
          <w:p w:rsidR="00A64D5C" w:rsidRPr="00C41A7A" w:rsidRDefault="00A64D5C" w:rsidP="00A64D5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6.592,91</w:t>
            </w:r>
          </w:p>
        </w:tc>
        <w:tc>
          <w:tcPr>
            <w:tcW w:w="970" w:type="dxa"/>
            <w:vAlign w:val="bottom"/>
          </w:tcPr>
          <w:p w:rsidR="00A64D5C" w:rsidRPr="00C41A7A" w:rsidRDefault="00A64D5C" w:rsidP="00A64D5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6.922,55 </w:t>
            </w:r>
          </w:p>
        </w:tc>
      </w:tr>
      <w:tr w:rsidR="00242EA1" w:rsidRPr="00C41A7A" w:rsidTr="00583F4F">
        <w:trPr>
          <w:trHeight w:val="302"/>
        </w:trPr>
        <w:tc>
          <w:tcPr>
            <w:tcW w:w="995" w:type="dxa"/>
            <w:vMerge w:val="restart"/>
          </w:tcPr>
          <w:p w:rsidR="00A64D5C" w:rsidRPr="00C41A7A" w:rsidRDefault="00A64D5C" w:rsidP="00A64D5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347" w:type="dxa"/>
            <w:vAlign w:val="center"/>
          </w:tcPr>
          <w:p w:rsidR="00A64D5C" w:rsidRPr="00C41A7A" w:rsidRDefault="00A64D5C" w:rsidP="00A64D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20H</w:t>
            </w:r>
          </w:p>
        </w:tc>
        <w:tc>
          <w:tcPr>
            <w:tcW w:w="1157" w:type="dxa"/>
            <w:vAlign w:val="center"/>
          </w:tcPr>
          <w:p w:rsidR="00A64D5C" w:rsidRPr="00C41A7A" w:rsidRDefault="00A64D5C" w:rsidP="00A64D5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2.634,51</w:t>
            </w:r>
          </w:p>
        </w:tc>
        <w:tc>
          <w:tcPr>
            <w:tcW w:w="1096" w:type="dxa"/>
            <w:vAlign w:val="center"/>
          </w:tcPr>
          <w:p w:rsidR="00A64D5C" w:rsidRPr="00C41A7A" w:rsidRDefault="00A64D5C" w:rsidP="00A64D5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2.766,24</w:t>
            </w:r>
          </w:p>
        </w:tc>
        <w:tc>
          <w:tcPr>
            <w:tcW w:w="1042" w:type="dxa"/>
            <w:vAlign w:val="bottom"/>
          </w:tcPr>
          <w:p w:rsidR="00A64D5C" w:rsidRPr="00C41A7A" w:rsidRDefault="00A64D5C" w:rsidP="00A64D5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2.904,55</w:t>
            </w:r>
          </w:p>
        </w:tc>
        <w:tc>
          <w:tcPr>
            <w:tcW w:w="1097" w:type="dxa"/>
            <w:vAlign w:val="bottom"/>
          </w:tcPr>
          <w:p w:rsidR="00A64D5C" w:rsidRPr="00C41A7A" w:rsidRDefault="00242EA1" w:rsidP="00A64D5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3.049,77</w:t>
            </w:r>
          </w:p>
        </w:tc>
        <w:tc>
          <w:tcPr>
            <w:tcW w:w="925" w:type="dxa"/>
            <w:vAlign w:val="bottom"/>
          </w:tcPr>
          <w:p w:rsidR="00A64D5C" w:rsidRPr="00C41A7A" w:rsidRDefault="00242EA1" w:rsidP="00A64D5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3.202,26</w:t>
            </w:r>
          </w:p>
        </w:tc>
        <w:tc>
          <w:tcPr>
            <w:tcW w:w="925" w:type="dxa"/>
            <w:vAlign w:val="center"/>
          </w:tcPr>
          <w:p w:rsidR="00A64D5C" w:rsidRPr="00C41A7A" w:rsidRDefault="00242EA1" w:rsidP="00A64D5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3.362,38</w:t>
            </w:r>
          </w:p>
        </w:tc>
        <w:tc>
          <w:tcPr>
            <w:tcW w:w="970" w:type="dxa"/>
            <w:vAlign w:val="bottom"/>
          </w:tcPr>
          <w:p w:rsidR="00A64D5C" w:rsidRPr="00C41A7A" w:rsidRDefault="00A64D5C" w:rsidP="00A64D5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  <w:r w:rsidR="00242EA1"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3.530,50</w:t>
            </w:r>
          </w:p>
        </w:tc>
      </w:tr>
      <w:tr w:rsidR="00242EA1" w:rsidRPr="00C41A7A" w:rsidTr="00583F4F">
        <w:trPr>
          <w:trHeight w:val="414"/>
        </w:trPr>
        <w:tc>
          <w:tcPr>
            <w:tcW w:w="995" w:type="dxa"/>
            <w:vMerge/>
          </w:tcPr>
          <w:p w:rsidR="00A64D5C" w:rsidRPr="00C41A7A" w:rsidRDefault="00A64D5C" w:rsidP="00A64D5C">
            <w:pPr>
              <w:autoSpaceDE w:val="0"/>
              <w:autoSpaceDN w:val="0"/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A64D5C" w:rsidRPr="00C41A7A" w:rsidRDefault="00A64D5C" w:rsidP="00A64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40H</w:t>
            </w:r>
          </w:p>
        </w:tc>
        <w:tc>
          <w:tcPr>
            <w:tcW w:w="1157" w:type="dxa"/>
            <w:vAlign w:val="center"/>
          </w:tcPr>
          <w:p w:rsidR="00A64D5C" w:rsidRPr="00C41A7A" w:rsidRDefault="00A64D5C" w:rsidP="00A6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5.269,03</w:t>
            </w:r>
          </w:p>
        </w:tc>
        <w:tc>
          <w:tcPr>
            <w:tcW w:w="1096" w:type="dxa"/>
            <w:vAlign w:val="center"/>
          </w:tcPr>
          <w:p w:rsidR="00A64D5C" w:rsidRPr="00C41A7A" w:rsidRDefault="00A64D5C" w:rsidP="00A6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5.532,48</w:t>
            </w:r>
          </w:p>
        </w:tc>
        <w:tc>
          <w:tcPr>
            <w:tcW w:w="1042" w:type="dxa"/>
            <w:vAlign w:val="center"/>
          </w:tcPr>
          <w:p w:rsidR="00A64D5C" w:rsidRPr="00C41A7A" w:rsidRDefault="00A64D5C" w:rsidP="00A6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5.809,11</w:t>
            </w:r>
          </w:p>
        </w:tc>
        <w:tc>
          <w:tcPr>
            <w:tcW w:w="1097" w:type="dxa"/>
            <w:vAlign w:val="center"/>
          </w:tcPr>
          <w:p w:rsidR="00A64D5C" w:rsidRPr="00C41A7A" w:rsidRDefault="00242EA1" w:rsidP="00A6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6.099,56</w:t>
            </w:r>
          </w:p>
        </w:tc>
        <w:tc>
          <w:tcPr>
            <w:tcW w:w="925" w:type="dxa"/>
            <w:vAlign w:val="center"/>
          </w:tcPr>
          <w:p w:rsidR="00A64D5C" w:rsidRPr="00C41A7A" w:rsidRDefault="00242EA1" w:rsidP="00A6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6.404,54</w:t>
            </w:r>
          </w:p>
        </w:tc>
        <w:tc>
          <w:tcPr>
            <w:tcW w:w="925" w:type="dxa"/>
            <w:vAlign w:val="center"/>
          </w:tcPr>
          <w:p w:rsidR="00A64D5C" w:rsidRPr="00C41A7A" w:rsidRDefault="00242EA1" w:rsidP="00A6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6.724,77</w:t>
            </w:r>
          </w:p>
        </w:tc>
        <w:tc>
          <w:tcPr>
            <w:tcW w:w="970" w:type="dxa"/>
            <w:vAlign w:val="center"/>
          </w:tcPr>
          <w:p w:rsidR="00A64D5C" w:rsidRPr="00C41A7A" w:rsidRDefault="00583F4F" w:rsidP="00A6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A7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7.061,01</w:t>
            </w:r>
          </w:p>
        </w:tc>
      </w:tr>
    </w:tbl>
    <w:p w:rsidR="00C41A7A" w:rsidRPr="00C41A7A" w:rsidRDefault="0068472C" w:rsidP="00C41A7A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95633352"/>
      <w:r w:rsidRPr="00C41A7A">
        <w:rPr>
          <w:rFonts w:ascii="Times New Roman" w:hAnsi="Times New Roman" w:cs="Times New Roman"/>
          <w:sz w:val="24"/>
          <w:szCs w:val="24"/>
        </w:rPr>
        <w:t xml:space="preserve">Gabinete do Excelentíssimo Senhor Prefeito Municipal de Patos do Piauí-PI, estado do Piauí, </w:t>
      </w:r>
      <w:r w:rsidRPr="00C41A7A">
        <w:rPr>
          <w:rFonts w:ascii="Times New Roman" w:hAnsi="Times New Roman" w:cs="Times New Roman"/>
          <w:b/>
          <w:bCs/>
          <w:sz w:val="24"/>
          <w:szCs w:val="24"/>
        </w:rPr>
        <w:t>Joaquim Lopes dos Reis Neto</w:t>
      </w:r>
      <w:r w:rsidR="00C41A7A" w:rsidRPr="00C41A7A">
        <w:rPr>
          <w:rFonts w:ascii="Times New Roman" w:hAnsi="Times New Roman" w:cs="Times New Roman"/>
          <w:sz w:val="24"/>
          <w:szCs w:val="24"/>
        </w:rPr>
        <w:t>, aos 14 (quatorze</w:t>
      </w:r>
      <w:r w:rsidRPr="00C41A7A">
        <w:rPr>
          <w:rFonts w:ascii="Times New Roman" w:hAnsi="Times New Roman" w:cs="Times New Roman"/>
          <w:sz w:val="24"/>
          <w:szCs w:val="24"/>
        </w:rPr>
        <w:t xml:space="preserve">) dias do mês de fevereiro </w:t>
      </w:r>
      <w:r w:rsidR="00C41A7A" w:rsidRPr="00C41A7A">
        <w:rPr>
          <w:rFonts w:ascii="Times New Roman" w:hAnsi="Times New Roman" w:cs="Times New Roman"/>
          <w:sz w:val="24"/>
          <w:szCs w:val="24"/>
        </w:rPr>
        <w:t>do ano Dois Mil e Vinte e Cinco (2025</w:t>
      </w:r>
      <w:r w:rsidRPr="00C41A7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C01B2" w:rsidRPr="00C41A7A" w:rsidRDefault="00C41A7A" w:rsidP="00C41A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139950" cy="4083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7D7" w:rsidRPr="00C41A7A" w:rsidRDefault="009C01B2" w:rsidP="005C67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t-BR"/>
        </w:rPr>
      </w:pPr>
      <w:r w:rsidRPr="00C41A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t-BR"/>
        </w:rPr>
        <w:t>JOAQUIM LOPES DOS REIS NETO</w:t>
      </w:r>
    </w:p>
    <w:p w:rsidR="0083649D" w:rsidRPr="00C41A7A" w:rsidRDefault="005C67D7" w:rsidP="00B93B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t-BR"/>
        </w:rPr>
      </w:pPr>
      <w:r w:rsidRPr="00C41A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t-BR"/>
        </w:rPr>
        <w:t>Prefeito Municipal</w:t>
      </w:r>
      <w:bookmarkEnd w:id="1"/>
    </w:p>
    <w:sectPr w:rsidR="0083649D" w:rsidRPr="00C41A7A" w:rsidSect="009454F6">
      <w:headerReference w:type="default" r:id="rId8"/>
      <w:footerReference w:type="default" r:id="rId9"/>
      <w:pgSz w:w="11906" w:h="16838"/>
      <w:pgMar w:top="1135" w:right="1274" w:bottom="993" w:left="1701" w:header="708" w:footer="3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05F" w:rsidRDefault="00F1305F" w:rsidP="00F200F4">
      <w:pPr>
        <w:spacing w:after="0" w:line="240" w:lineRule="auto"/>
      </w:pPr>
      <w:r>
        <w:separator/>
      </w:r>
    </w:p>
  </w:endnote>
  <w:endnote w:type="continuationSeparator" w:id="0">
    <w:p w:rsidR="00F1305F" w:rsidRDefault="00F1305F" w:rsidP="00F20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0AA" w:rsidRDefault="000B10AA" w:rsidP="000B10AA">
    <w:pPr>
      <w:pStyle w:val="Rodap"/>
      <w:ind w:left="-993" w:hanging="426"/>
      <w:jc w:val="center"/>
      <w:rPr>
        <w:rFonts w:ascii="Times New Roman" w:hAnsi="Times New Roman" w:cs="Times New Roman"/>
      </w:rPr>
    </w:pPr>
    <w:r>
      <w:object w:dxaOrig="10922" w:dyaOrig="1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64.8pt;height:7.5pt" o:ole="">
          <v:imagedata r:id="rId1" o:title=""/>
        </v:shape>
        <o:OLEObject Type="Embed" ProgID="PBrush" ShapeID="_x0000_i1026" DrawAspect="Content" ObjectID="_1801229442" r:id="rId2"/>
      </w:object>
    </w:r>
    <w:r>
      <w:t xml:space="preserve">          </w:t>
    </w:r>
    <w:r w:rsidRPr="00214D16">
      <w:rPr>
        <w:rFonts w:ascii="Times New Roman" w:hAnsi="Times New Roman" w:cs="Times New Roman"/>
      </w:rPr>
      <w:t xml:space="preserve">Rua Joaquim Vicente Santana, s/n, Centro, CEP: 64.580-000, </w:t>
    </w:r>
    <w:r>
      <w:rPr>
        <w:rFonts w:ascii="Times New Roman" w:hAnsi="Times New Roman" w:cs="Times New Roman"/>
      </w:rPr>
      <w:t>Patos do Piauí-PI</w:t>
    </w:r>
  </w:p>
  <w:p w:rsidR="000B10AA" w:rsidRPr="00214D16" w:rsidRDefault="008704F3" w:rsidP="000B10AA">
    <w:pPr>
      <w:pStyle w:val="Rodap"/>
      <w:ind w:hanging="284"/>
      <w:jc w:val="center"/>
      <w:rPr>
        <w:rFonts w:ascii="Times New Roman" w:hAnsi="Times New Roman" w:cs="Times New Roman"/>
      </w:rPr>
    </w:pPr>
    <w:hyperlink r:id="rId3" w:history="1">
      <w:r w:rsidR="000B10AA" w:rsidRPr="00312E51">
        <w:rPr>
          <w:rStyle w:val="Hyperlink"/>
          <w:rFonts w:ascii="Times New Roman" w:hAnsi="Times New Roman" w:cs="Times New Roman"/>
        </w:rPr>
        <w:t>patosdopiaui.gov@gmail.com</w:t>
      </w:r>
    </w:hyperlink>
    <w:r w:rsidR="000B10AA">
      <w:rPr>
        <w:rFonts w:ascii="Times New Roman" w:hAnsi="Times New Roman" w:cs="Times New Roman"/>
      </w:rPr>
      <w:t xml:space="preserve">  -  patosdopiaui.pi.gov.br</w:t>
    </w:r>
  </w:p>
  <w:p w:rsidR="00F200F4" w:rsidRPr="00F200F4" w:rsidRDefault="00F200F4" w:rsidP="00F200F4">
    <w:pPr>
      <w:pStyle w:val="Rodap"/>
      <w:jc w:val="center"/>
    </w:pPr>
  </w:p>
  <w:p w:rsidR="00F200F4" w:rsidRDefault="00F200F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05F" w:rsidRDefault="00F1305F" w:rsidP="00F200F4">
      <w:pPr>
        <w:spacing w:after="0" w:line="240" w:lineRule="auto"/>
      </w:pPr>
      <w:r>
        <w:separator/>
      </w:r>
    </w:p>
  </w:footnote>
  <w:footnote w:type="continuationSeparator" w:id="0">
    <w:p w:rsidR="00F1305F" w:rsidRDefault="00F1305F" w:rsidP="00F20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774" w:type="dxa"/>
      <w:tblInd w:w="-102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4A0"/>
    </w:tblPr>
    <w:tblGrid>
      <w:gridCol w:w="1844"/>
      <w:gridCol w:w="6662"/>
      <w:gridCol w:w="2268"/>
    </w:tblGrid>
    <w:tr w:rsidR="00AC368A" w:rsidTr="00304CC6">
      <w:tc>
        <w:tcPr>
          <w:tcW w:w="1844" w:type="dxa"/>
        </w:tcPr>
        <w:p w:rsidR="00AC368A" w:rsidRDefault="00AC368A" w:rsidP="00AC368A">
          <w:pPr>
            <w:pStyle w:val="Cabealho"/>
            <w:ind w:hanging="249"/>
          </w:pPr>
          <w:r>
            <w:rPr>
              <w:noProof/>
              <w:lang w:eastAsia="pt-BR"/>
            </w:rPr>
            <w:drawing>
              <wp:inline distT="0" distB="0" distL="0" distR="0">
                <wp:extent cx="1280160" cy="1033670"/>
                <wp:effectExtent l="0" t="0" r="0" b="0"/>
                <wp:docPr id="4" name="Imagem 4" descr="C:\Users\Helio\Documents\PREFEITURA MUNICIPAL DE PATOS DO PIAUI\brasao patos pi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Helio\Documents\PREFEITURA MUNICIPAL DE PATOS DO PIAUI\brasao patos pi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4903" cy="104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:rsidR="00AC368A" w:rsidRDefault="00AC368A" w:rsidP="00AC368A">
          <w:pPr>
            <w:pStyle w:val="Cabealho"/>
            <w:spacing w:line="276" w:lineRule="auto"/>
            <w:jc w:val="center"/>
            <w:rPr>
              <w:rFonts w:ascii="Times New Roman" w:hAnsi="Times New Roman" w:cs="Times New Roman"/>
              <w:sz w:val="28"/>
            </w:rPr>
          </w:pPr>
        </w:p>
        <w:p w:rsidR="00AC368A" w:rsidRPr="00680F9D" w:rsidRDefault="00AC368A" w:rsidP="00AC368A">
          <w:pPr>
            <w:pStyle w:val="Cabealho"/>
            <w:spacing w:line="276" w:lineRule="auto"/>
            <w:jc w:val="center"/>
            <w:rPr>
              <w:rFonts w:ascii="Times New Roman" w:hAnsi="Times New Roman" w:cs="Times New Roman"/>
              <w:sz w:val="24"/>
            </w:rPr>
          </w:pPr>
          <w:r w:rsidRPr="00680F9D">
            <w:rPr>
              <w:rFonts w:ascii="Times New Roman" w:hAnsi="Times New Roman" w:cs="Times New Roman"/>
              <w:sz w:val="24"/>
            </w:rPr>
            <w:t>ESTADO DO PIAUÍ</w:t>
          </w:r>
        </w:p>
        <w:p w:rsidR="00AC368A" w:rsidRPr="00680F9D" w:rsidRDefault="00AC368A" w:rsidP="00AC368A">
          <w:pPr>
            <w:pStyle w:val="Cabealho"/>
            <w:spacing w:line="276" w:lineRule="auto"/>
            <w:jc w:val="center"/>
            <w:rPr>
              <w:rFonts w:ascii="Times New Roman" w:hAnsi="Times New Roman" w:cs="Times New Roman"/>
              <w:b/>
              <w:sz w:val="28"/>
            </w:rPr>
          </w:pPr>
          <w:r w:rsidRPr="00680F9D">
            <w:rPr>
              <w:rFonts w:ascii="Times New Roman" w:hAnsi="Times New Roman" w:cs="Times New Roman"/>
              <w:b/>
              <w:sz w:val="28"/>
            </w:rPr>
            <w:t>PREFEITURA MUNICIPAL DE PATOS DO</w:t>
          </w:r>
          <w:r>
            <w:rPr>
              <w:rFonts w:ascii="Times New Roman" w:hAnsi="Times New Roman" w:cs="Times New Roman"/>
              <w:b/>
              <w:sz w:val="28"/>
            </w:rPr>
            <w:t xml:space="preserve"> </w:t>
          </w:r>
          <w:r w:rsidRPr="00680F9D">
            <w:rPr>
              <w:rFonts w:ascii="Times New Roman" w:hAnsi="Times New Roman" w:cs="Times New Roman"/>
              <w:b/>
              <w:sz w:val="28"/>
            </w:rPr>
            <w:t>PIAUÍ</w:t>
          </w:r>
        </w:p>
        <w:p w:rsidR="00AC368A" w:rsidRDefault="00AC368A" w:rsidP="00AC368A">
          <w:pPr>
            <w:pStyle w:val="Cabealho"/>
            <w:spacing w:line="276" w:lineRule="auto"/>
            <w:jc w:val="center"/>
          </w:pPr>
          <w:r w:rsidRPr="00680F9D">
            <w:rPr>
              <w:rFonts w:ascii="Times New Roman" w:hAnsi="Times New Roman" w:cs="Times New Roman"/>
              <w:sz w:val="24"/>
            </w:rPr>
            <w:t>CNPJ: 41.522.285/0001-08</w:t>
          </w:r>
        </w:p>
      </w:tc>
      <w:tc>
        <w:tcPr>
          <w:tcW w:w="2268" w:type="dxa"/>
        </w:tcPr>
        <w:p w:rsidR="00AC368A" w:rsidRDefault="00AC368A" w:rsidP="00AC368A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1259798" cy="890546"/>
                <wp:effectExtent l="0" t="0" r="0" b="5080"/>
                <wp:docPr id="6" name="Imagem 6" descr="C:\Users\Helio\Documents\PREFEITURA MUNICIPAL DE PATOS DO PIAUI\logo patos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elio\Documents\PREFEITURA MUNICIPAL DE PATOS DO PIAUI\logo patos 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919" cy="893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C368A" w:rsidTr="00304CC6">
      <w:trPr>
        <w:trHeight w:val="79"/>
      </w:trPr>
      <w:tc>
        <w:tcPr>
          <w:tcW w:w="10774" w:type="dxa"/>
          <w:gridSpan w:val="3"/>
        </w:tcPr>
        <w:p w:rsidR="00AC368A" w:rsidRDefault="00AC368A" w:rsidP="00AC368A">
          <w:pPr>
            <w:pStyle w:val="Cabealho"/>
            <w:ind w:hanging="533"/>
          </w:pPr>
          <w:r>
            <w:object w:dxaOrig="10922" w:dyaOrig="1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64.8pt;height:7.5pt" o:ole="">
                <v:imagedata r:id="rId3" o:title=""/>
              </v:shape>
              <o:OLEObject Type="Embed" ProgID="PBrush" ShapeID="_x0000_i1025" DrawAspect="Content" ObjectID="_1801229441" r:id="rId4"/>
            </w:object>
          </w:r>
        </w:p>
      </w:tc>
    </w:tr>
  </w:tbl>
  <w:p w:rsidR="00F200F4" w:rsidRPr="00F200F4" w:rsidRDefault="00F200F4" w:rsidP="0083649D">
    <w:pPr>
      <w:pStyle w:val="Cabealho"/>
      <w:tabs>
        <w:tab w:val="clear" w:pos="4252"/>
        <w:tab w:val="clear" w:pos="8504"/>
        <w:tab w:val="left" w:pos="3870"/>
      </w:tabs>
      <w:jc w:val="center"/>
    </w:pPr>
  </w:p>
  <w:p w:rsidR="00F200F4" w:rsidRDefault="00F200F4" w:rsidP="00F200F4">
    <w:pPr>
      <w:pStyle w:val="Cabealho"/>
      <w:tabs>
        <w:tab w:val="clear" w:pos="4252"/>
        <w:tab w:val="clear" w:pos="8504"/>
        <w:tab w:val="left" w:pos="387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50557"/>
    <w:multiLevelType w:val="hybridMultilevel"/>
    <w:tmpl w:val="2BCEDDBC"/>
    <w:lvl w:ilvl="0" w:tplc="2E4A43B0">
      <w:start w:val="1"/>
      <w:numFmt w:val="upperRoman"/>
      <w:lvlText w:val="%1"/>
      <w:lvlJc w:val="left"/>
      <w:pPr>
        <w:ind w:left="394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4206C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C839D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D4A09E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D2B7F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B4ECD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1CE6F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B2488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100DD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43A28B4"/>
    <w:multiLevelType w:val="hybridMultilevel"/>
    <w:tmpl w:val="90DA9696"/>
    <w:lvl w:ilvl="0" w:tplc="850CB468">
      <w:start w:val="1"/>
      <w:numFmt w:val="upperRoman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9E359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06DA1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E23C3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6CEDD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16586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28348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BCA07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5224F6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F065A58"/>
    <w:multiLevelType w:val="hybridMultilevel"/>
    <w:tmpl w:val="F06AC1B8"/>
    <w:lvl w:ilvl="0" w:tplc="4F6C50C6">
      <w:start w:val="1"/>
      <w:numFmt w:val="upperRoman"/>
      <w:lvlText w:val="%1."/>
      <w:lvlJc w:val="right"/>
      <w:pPr>
        <w:ind w:left="185"/>
      </w:pPr>
      <w:rPr>
        <w:rFonts w:ascii="Garamond" w:hAnsi="Garamond" w:hint="default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BE901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60D90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84960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9EF9D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066FE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E5A2F1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A4B81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B61A6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BCA1188"/>
    <w:multiLevelType w:val="hybridMultilevel"/>
    <w:tmpl w:val="9FA03E16"/>
    <w:lvl w:ilvl="0" w:tplc="5ED8E4B2">
      <w:start w:val="1"/>
      <w:numFmt w:val="upperRoman"/>
      <w:lvlText w:val="%1"/>
      <w:lvlJc w:val="left"/>
      <w:pPr>
        <w:ind w:left="394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30D6B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50802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B025B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2EF4D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72F92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FCE9D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4D075E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8812E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7647881"/>
    <w:multiLevelType w:val="hybridMultilevel"/>
    <w:tmpl w:val="6E60B160"/>
    <w:lvl w:ilvl="0" w:tplc="56B02248">
      <w:start w:val="1"/>
      <w:numFmt w:val="upperRoman"/>
      <w:lvlText w:val="%1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4A6C8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8E732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F2531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E46DC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24DA3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282D3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8EDCA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36DA0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7EB53BC"/>
    <w:multiLevelType w:val="hybridMultilevel"/>
    <w:tmpl w:val="85E670B0"/>
    <w:lvl w:ilvl="0" w:tplc="46EA0CC0">
      <w:start w:val="3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646833"/>
    <w:multiLevelType w:val="hybridMultilevel"/>
    <w:tmpl w:val="7862C816"/>
    <w:lvl w:ilvl="0" w:tplc="7778A9BE">
      <w:start w:val="1"/>
      <w:numFmt w:val="upperRoman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A0084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72773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CC762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34712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74FF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EA8FA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10F5C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C6130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3954D7F"/>
    <w:multiLevelType w:val="hybridMultilevel"/>
    <w:tmpl w:val="76CE1A5A"/>
    <w:lvl w:ilvl="0" w:tplc="4ECEAFB4">
      <w:start w:val="1"/>
      <w:numFmt w:val="upperRoman"/>
      <w:lvlText w:val="%1"/>
      <w:lvlJc w:val="left"/>
      <w:pPr>
        <w:ind w:left="185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0ED88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022C2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AA1A4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98F6F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0C91C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9232C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306F3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FA42F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575423F"/>
    <w:multiLevelType w:val="hybridMultilevel"/>
    <w:tmpl w:val="7FCC4A08"/>
    <w:lvl w:ilvl="0" w:tplc="A418A262">
      <w:start w:val="1"/>
      <w:numFmt w:val="upperRoman"/>
      <w:lvlText w:val="%1"/>
      <w:lvlJc w:val="left"/>
      <w:pPr>
        <w:ind w:left="185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BE901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60D90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84960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9EF9D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066FE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E5A2F1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A4B81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B61A6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B6578D7"/>
    <w:multiLevelType w:val="hybridMultilevel"/>
    <w:tmpl w:val="2108864A"/>
    <w:lvl w:ilvl="0" w:tplc="61F8C248">
      <w:start w:val="1"/>
      <w:numFmt w:val="upperRoman"/>
      <w:lvlText w:val="%1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887EB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BE2F7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2EEC4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F468A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18B8A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7802C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58B79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CC08A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3FC5DD1"/>
    <w:multiLevelType w:val="hybridMultilevel"/>
    <w:tmpl w:val="BAC8FF4A"/>
    <w:lvl w:ilvl="0" w:tplc="82C42158">
      <w:start w:val="1"/>
      <w:numFmt w:val="upperRoman"/>
      <w:lvlText w:val="%1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C6673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22C35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DC9AD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3A2E1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BE3BA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8A048B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6C0E7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A4A4D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9"/>
  </w:num>
  <w:num w:numId="5">
    <w:abstractNumId w:val="7"/>
  </w:num>
  <w:num w:numId="6">
    <w:abstractNumId w:val="4"/>
  </w:num>
  <w:num w:numId="7">
    <w:abstractNumId w:val="0"/>
  </w:num>
  <w:num w:numId="8">
    <w:abstractNumId w:val="10"/>
  </w:num>
  <w:num w:numId="9">
    <w:abstractNumId w:val="1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86071"/>
    <w:rsid w:val="0000400D"/>
    <w:rsid w:val="000106CE"/>
    <w:rsid w:val="00032146"/>
    <w:rsid w:val="00046605"/>
    <w:rsid w:val="00064E59"/>
    <w:rsid w:val="00066BAC"/>
    <w:rsid w:val="000A5842"/>
    <w:rsid w:val="000B10AA"/>
    <w:rsid w:val="00131BB0"/>
    <w:rsid w:val="00172242"/>
    <w:rsid w:val="00174BAC"/>
    <w:rsid w:val="00184119"/>
    <w:rsid w:val="00191218"/>
    <w:rsid w:val="001A4704"/>
    <w:rsid w:val="001D18E6"/>
    <w:rsid w:val="001F6835"/>
    <w:rsid w:val="002032D7"/>
    <w:rsid w:val="00242EA1"/>
    <w:rsid w:val="0024432B"/>
    <w:rsid w:val="00266419"/>
    <w:rsid w:val="002A4118"/>
    <w:rsid w:val="002B78D7"/>
    <w:rsid w:val="002C2F87"/>
    <w:rsid w:val="002E2D76"/>
    <w:rsid w:val="003363A7"/>
    <w:rsid w:val="00343690"/>
    <w:rsid w:val="00374C41"/>
    <w:rsid w:val="003848BA"/>
    <w:rsid w:val="00384E99"/>
    <w:rsid w:val="003874B3"/>
    <w:rsid w:val="003A15B1"/>
    <w:rsid w:val="003B0816"/>
    <w:rsid w:val="003B72AC"/>
    <w:rsid w:val="003C19EE"/>
    <w:rsid w:val="00407BD6"/>
    <w:rsid w:val="00427FB5"/>
    <w:rsid w:val="00441CB7"/>
    <w:rsid w:val="00442079"/>
    <w:rsid w:val="00464F51"/>
    <w:rsid w:val="0046776D"/>
    <w:rsid w:val="00467DB5"/>
    <w:rsid w:val="00476C07"/>
    <w:rsid w:val="00483E7E"/>
    <w:rsid w:val="004A64E3"/>
    <w:rsid w:val="004A71B2"/>
    <w:rsid w:val="004E4D5A"/>
    <w:rsid w:val="004F277F"/>
    <w:rsid w:val="00532099"/>
    <w:rsid w:val="00570630"/>
    <w:rsid w:val="00583F4F"/>
    <w:rsid w:val="0059386E"/>
    <w:rsid w:val="005A26A1"/>
    <w:rsid w:val="005A6288"/>
    <w:rsid w:val="005C67D7"/>
    <w:rsid w:val="005D6B53"/>
    <w:rsid w:val="005F7A40"/>
    <w:rsid w:val="00610F9E"/>
    <w:rsid w:val="00630180"/>
    <w:rsid w:val="00630F94"/>
    <w:rsid w:val="006500CF"/>
    <w:rsid w:val="006548F2"/>
    <w:rsid w:val="00664860"/>
    <w:rsid w:val="006658F2"/>
    <w:rsid w:val="0068472C"/>
    <w:rsid w:val="006A25F3"/>
    <w:rsid w:val="006A584B"/>
    <w:rsid w:val="006E5A9B"/>
    <w:rsid w:val="0074032B"/>
    <w:rsid w:val="00765B4C"/>
    <w:rsid w:val="007A057C"/>
    <w:rsid w:val="007D7824"/>
    <w:rsid w:val="0080176B"/>
    <w:rsid w:val="00824765"/>
    <w:rsid w:val="00830DF6"/>
    <w:rsid w:val="0083649D"/>
    <w:rsid w:val="008704F3"/>
    <w:rsid w:val="008805B1"/>
    <w:rsid w:val="00883969"/>
    <w:rsid w:val="0089304D"/>
    <w:rsid w:val="00896F30"/>
    <w:rsid w:val="008A08A9"/>
    <w:rsid w:val="008A76FC"/>
    <w:rsid w:val="008D0F38"/>
    <w:rsid w:val="008E21B3"/>
    <w:rsid w:val="0092080B"/>
    <w:rsid w:val="00920DD2"/>
    <w:rsid w:val="00925D5D"/>
    <w:rsid w:val="0093030A"/>
    <w:rsid w:val="009379E3"/>
    <w:rsid w:val="00941474"/>
    <w:rsid w:val="00942760"/>
    <w:rsid w:val="009454F6"/>
    <w:rsid w:val="0097280C"/>
    <w:rsid w:val="0098046D"/>
    <w:rsid w:val="00997230"/>
    <w:rsid w:val="009A0388"/>
    <w:rsid w:val="009B2559"/>
    <w:rsid w:val="009C01B2"/>
    <w:rsid w:val="009C4E1A"/>
    <w:rsid w:val="009C7644"/>
    <w:rsid w:val="009E169B"/>
    <w:rsid w:val="00A0022B"/>
    <w:rsid w:val="00A05684"/>
    <w:rsid w:val="00A14BA6"/>
    <w:rsid w:val="00A255BE"/>
    <w:rsid w:val="00A340AD"/>
    <w:rsid w:val="00A35A73"/>
    <w:rsid w:val="00A3617B"/>
    <w:rsid w:val="00A56199"/>
    <w:rsid w:val="00A64D5C"/>
    <w:rsid w:val="00A80BE2"/>
    <w:rsid w:val="00A935A5"/>
    <w:rsid w:val="00A9378C"/>
    <w:rsid w:val="00AA709B"/>
    <w:rsid w:val="00AA78F9"/>
    <w:rsid w:val="00AB60B4"/>
    <w:rsid w:val="00AC368A"/>
    <w:rsid w:val="00AE1338"/>
    <w:rsid w:val="00B10532"/>
    <w:rsid w:val="00B21CCA"/>
    <w:rsid w:val="00B3084F"/>
    <w:rsid w:val="00B64CA3"/>
    <w:rsid w:val="00B773A3"/>
    <w:rsid w:val="00B93BB5"/>
    <w:rsid w:val="00BB4022"/>
    <w:rsid w:val="00C15F88"/>
    <w:rsid w:val="00C2706F"/>
    <w:rsid w:val="00C33503"/>
    <w:rsid w:val="00C41A7A"/>
    <w:rsid w:val="00C45111"/>
    <w:rsid w:val="00C67B45"/>
    <w:rsid w:val="00C84723"/>
    <w:rsid w:val="00C867B1"/>
    <w:rsid w:val="00C86C4E"/>
    <w:rsid w:val="00CC1E5B"/>
    <w:rsid w:val="00CE0F22"/>
    <w:rsid w:val="00D0116B"/>
    <w:rsid w:val="00D220CF"/>
    <w:rsid w:val="00D25DCE"/>
    <w:rsid w:val="00D41208"/>
    <w:rsid w:val="00D541C7"/>
    <w:rsid w:val="00DA707C"/>
    <w:rsid w:val="00DA7C41"/>
    <w:rsid w:val="00DD0E2A"/>
    <w:rsid w:val="00E06554"/>
    <w:rsid w:val="00E612C9"/>
    <w:rsid w:val="00E70097"/>
    <w:rsid w:val="00E73191"/>
    <w:rsid w:val="00EA15C8"/>
    <w:rsid w:val="00EA3A23"/>
    <w:rsid w:val="00EB6F83"/>
    <w:rsid w:val="00ED7983"/>
    <w:rsid w:val="00EE72AE"/>
    <w:rsid w:val="00F05814"/>
    <w:rsid w:val="00F1305F"/>
    <w:rsid w:val="00F200F4"/>
    <w:rsid w:val="00F243AB"/>
    <w:rsid w:val="00F34B4A"/>
    <w:rsid w:val="00F354C4"/>
    <w:rsid w:val="00F8293A"/>
    <w:rsid w:val="00F86071"/>
    <w:rsid w:val="00F94AB7"/>
    <w:rsid w:val="00FD3DFB"/>
    <w:rsid w:val="00FD4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A7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00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00F4"/>
  </w:style>
  <w:style w:type="paragraph" w:styleId="Rodap">
    <w:name w:val="footer"/>
    <w:basedOn w:val="Normal"/>
    <w:link w:val="RodapChar"/>
    <w:uiPriority w:val="99"/>
    <w:unhideWhenUsed/>
    <w:rsid w:val="00F200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00F4"/>
  </w:style>
  <w:style w:type="paragraph" w:styleId="PargrafodaLista">
    <w:name w:val="List Paragraph"/>
    <w:basedOn w:val="Normal"/>
    <w:uiPriority w:val="34"/>
    <w:qFormat/>
    <w:rsid w:val="006548F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414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1474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740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0B10A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93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89304D"/>
    <w:rPr>
      <w:i/>
      <w:iCs/>
    </w:rPr>
  </w:style>
  <w:style w:type="paragraph" w:customStyle="1" w:styleId="Default">
    <w:name w:val="Default"/>
    <w:uiPriority w:val="99"/>
    <w:rsid w:val="00C41A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A7A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00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00F4"/>
  </w:style>
  <w:style w:type="paragraph" w:styleId="Rodap">
    <w:name w:val="footer"/>
    <w:basedOn w:val="Normal"/>
    <w:link w:val="RodapChar"/>
    <w:uiPriority w:val="99"/>
    <w:unhideWhenUsed/>
    <w:rsid w:val="00F200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00F4"/>
  </w:style>
  <w:style w:type="paragraph" w:styleId="PargrafodaLista">
    <w:name w:val="List Paragraph"/>
    <w:basedOn w:val="Normal"/>
    <w:uiPriority w:val="34"/>
    <w:qFormat/>
    <w:rsid w:val="006548F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414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1474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740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0B10A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93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89304D"/>
    <w:rPr>
      <w:i/>
      <w:iCs/>
    </w:rPr>
  </w:style>
  <w:style w:type="paragraph" w:customStyle="1" w:styleId="Default">
    <w:name w:val="Default"/>
    <w:uiPriority w:val="99"/>
    <w:rsid w:val="00C41A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2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atosdopiaui.gov@gmail.com" TargetMode="External"/><Relationship Id="rId2" Type="http://schemas.openxmlformats.org/officeDocument/2006/relationships/oleObject" Target="embeddings/oleObject2.bin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916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DC=funasa,DC=gov</Company>
  <LinksUpToDate>false</LinksUpToDate>
  <CharactersWithSpaces>5853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 Santos Lima</dc:creator>
  <cp:lastModifiedBy>Jairton</cp:lastModifiedBy>
  <cp:revision>2</cp:revision>
  <cp:lastPrinted>2024-02-26T18:23:00Z</cp:lastPrinted>
  <dcterms:created xsi:type="dcterms:W3CDTF">2025-02-16T19:44:00Z</dcterms:created>
  <dcterms:modified xsi:type="dcterms:W3CDTF">2025-02-16T19:44:00Z</dcterms:modified>
</cp:coreProperties>
</file>